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63141" w14:textId="77777777" w:rsidR="00ED288C" w:rsidRPr="00ED288C" w:rsidRDefault="00ED288C" w:rsidP="00ED288C">
      <w:pPr>
        <w:widowControl/>
        <w:jc w:val="left"/>
        <w:rPr>
          <w:rFonts w:ascii="Century" w:eastAsia="ＭＳ 明朝" w:hAnsi="Century" w:cs="Times New Roman"/>
          <w:szCs w:val="24"/>
        </w:rPr>
      </w:pPr>
    </w:p>
    <w:p w14:paraId="40CC6A4C" w14:textId="1949E282" w:rsidR="00ED288C" w:rsidRPr="00ED288C" w:rsidRDefault="00ED288C" w:rsidP="00ED288C">
      <w:pPr>
        <w:keepNext/>
        <w:tabs>
          <w:tab w:val="left" w:pos="1276"/>
        </w:tabs>
        <w:outlineLvl w:val="1"/>
        <w:rPr>
          <w:rFonts w:ascii="Times New Roman" w:eastAsia="ＭＳ 明朝" w:hAnsi="Times New Roman" w:cs="Times New Roman"/>
          <w:sz w:val="22"/>
          <w:szCs w:val="20"/>
        </w:rPr>
      </w:pPr>
      <w:bookmarkStart w:id="0" w:name="_Toc96438609"/>
      <w:r>
        <w:rPr>
          <w:rFonts w:ascii="Times New Roman" w:eastAsia="ＭＳ 明朝" w:hAnsi="Times New Roman" w:cs="Times New Roman" w:hint="eastAsia"/>
          <w:sz w:val="22"/>
          <w:szCs w:val="20"/>
        </w:rPr>
        <w:t>様式</w:t>
      </w:r>
      <w:r>
        <w:rPr>
          <w:rFonts w:ascii="Times New Roman" w:eastAsia="ＭＳ 明朝" w:hAnsi="Times New Roman" w:cs="Times New Roman" w:hint="eastAsia"/>
          <w:sz w:val="22"/>
          <w:szCs w:val="20"/>
        </w:rPr>
        <w:t>7</w:t>
      </w:r>
      <w:r>
        <w:rPr>
          <w:rFonts w:ascii="Times New Roman" w:eastAsia="ＭＳ 明朝" w:hAnsi="Times New Roman" w:cs="Times New Roman" w:hint="eastAsia"/>
          <w:sz w:val="22"/>
          <w:szCs w:val="20"/>
        </w:rPr>
        <w:t xml:space="preserve">　</w:t>
      </w:r>
      <w:r w:rsidRPr="00ED288C">
        <w:rPr>
          <w:rFonts w:ascii="Times New Roman" w:eastAsia="ＭＳ 明朝" w:hAnsi="Times New Roman" w:cs="Times New Roman" w:hint="eastAsia"/>
          <w:sz w:val="22"/>
          <w:szCs w:val="20"/>
        </w:rPr>
        <w:t>契約書（合意書）</w:t>
      </w:r>
      <w:bookmarkEnd w:id="0"/>
    </w:p>
    <w:p w14:paraId="7D16BDB9" w14:textId="77777777" w:rsidR="00ED288C" w:rsidRPr="00ED288C" w:rsidRDefault="00ED288C" w:rsidP="00ED288C">
      <w:pPr>
        <w:rPr>
          <w:rFonts w:ascii="Times New Roman" w:eastAsia="ＭＳ 明朝" w:hAnsi="Times New Roman" w:cs="Times New Roman"/>
          <w:sz w:val="20"/>
        </w:rPr>
      </w:pPr>
      <w:bookmarkStart w:id="1" w:name="_Hlk82531795"/>
      <w:r w:rsidRPr="00ED288C">
        <w:rPr>
          <w:rFonts w:ascii="Times New Roman" w:eastAsia="ＭＳ 明朝" w:hAnsi="Times New Roman" w:cs="Times New Roman" w:hint="eastAsia"/>
          <w:sz w:val="16"/>
        </w:rPr>
        <w:t>（</w:t>
      </w:r>
      <w:r w:rsidRPr="00ED288C">
        <w:rPr>
          <w:rFonts w:ascii="Times New Roman" w:eastAsia="ＭＳ 明朝" w:hAnsi="Times New Roman" w:cs="Times New Roman" w:hint="eastAsia"/>
          <w:sz w:val="16"/>
        </w:rPr>
        <w:t>20</w:t>
      </w:r>
      <w:r w:rsidRPr="00ED288C">
        <w:rPr>
          <w:rFonts w:ascii="Times New Roman" w:eastAsia="ＭＳ 明朝" w:hAnsi="Times New Roman" w:cs="Times New Roman"/>
          <w:sz w:val="16"/>
        </w:rPr>
        <w:t>22</w:t>
      </w:r>
      <w:r w:rsidRPr="00ED288C">
        <w:rPr>
          <w:rFonts w:ascii="Times New Roman" w:eastAsia="ＭＳ 明朝" w:hAnsi="Times New Roman" w:cs="Times New Roman" w:hint="eastAsia"/>
          <w:sz w:val="16"/>
        </w:rPr>
        <w:t>年</w:t>
      </w:r>
      <w:r w:rsidRPr="00ED288C">
        <w:rPr>
          <w:rFonts w:ascii="Times New Roman" w:eastAsia="ＭＳ 明朝" w:hAnsi="Times New Roman" w:cs="Times New Roman"/>
          <w:sz w:val="16"/>
        </w:rPr>
        <w:t>2</w:t>
      </w:r>
      <w:r w:rsidRPr="00ED288C">
        <w:rPr>
          <w:rFonts w:ascii="Times New Roman" w:eastAsia="ＭＳ 明朝" w:hAnsi="Times New Roman" w:cs="Times New Roman" w:hint="eastAsia"/>
          <w:sz w:val="16"/>
        </w:rPr>
        <w:t>月</w:t>
      </w:r>
      <w:r w:rsidRPr="00ED288C">
        <w:rPr>
          <w:rFonts w:ascii="Times New Roman" w:eastAsia="ＭＳ 明朝" w:hAnsi="Times New Roman" w:cs="Times New Roman" w:hint="eastAsia"/>
          <w:sz w:val="16"/>
        </w:rPr>
        <w:t>8</w:t>
      </w:r>
      <w:r w:rsidRPr="00ED288C">
        <w:rPr>
          <w:rFonts w:ascii="Times New Roman" w:eastAsia="ＭＳ 明朝" w:hAnsi="Times New Roman" w:cs="Times New Roman" w:hint="eastAsia"/>
          <w:sz w:val="16"/>
        </w:rPr>
        <w:t>日改定）</w:t>
      </w:r>
    </w:p>
    <w:bookmarkEnd w:id="1"/>
    <w:p w14:paraId="6C79536C" w14:textId="77777777" w:rsidR="00ED288C" w:rsidRPr="00ED288C" w:rsidRDefault="00ED288C" w:rsidP="00ED288C">
      <w:pPr>
        <w:rPr>
          <w:rFonts w:ascii="Times New Roman" w:eastAsia="ＭＳ 明朝" w:hAnsi="Times New Roman" w:cs="Times New Roman"/>
          <w:sz w:val="22"/>
        </w:rPr>
      </w:pPr>
    </w:p>
    <w:p w14:paraId="058241C3" w14:textId="77777777" w:rsidR="00ED288C" w:rsidRPr="00ED288C" w:rsidRDefault="00ED288C" w:rsidP="00ED288C">
      <w:pPr>
        <w:rPr>
          <w:rFonts w:ascii="Times New Roman" w:eastAsia="ＭＳ 明朝" w:hAnsi="Times New Roman" w:cs="Times New Roman"/>
          <w:sz w:val="22"/>
        </w:rPr>
      </w:pPr>
      <w:r w:rsidRPr="00ED288C">
        <w:rPr>
          <w:rFonts w:ascii="Times New Roman" w:eastAsia="ＭＳ 明朝" w:hAnsi="Times New Roman" w:cs="Times New Roman" w:hint="eastAsia"/>
          <w:sz w:val="22"/>
        </w:rPr>
        <w:t>▼民間同士の場合</w:t>
      </w:r>
    </w:p>
    <w:p w14:paraId="71217C20" w14:textId="77777777" w:rsidR="00ED288C" w:rsidRPr="00ED288C" w:rsidRDefault="00ED288C" w:rsidP="00ED288C">
      <w:pPr>
        <w:rPr>
          <w:rFonts w:ascii="Times New Roman" w:eastAsia="ＭＳ 明朝" w:hAnsi="Times New Roman" w:cs="Times New Roman"/>
          <w:sz w:val="22"/>
        </w:rPr>
      </w:pPr>
    </w:p>
    <w:p w14:paraId="2CA3D0DC" w14:textId="77777777" w:rsidR="00ED288C" w:rsidRPr="00ED288C" w:rsidRDefault="00ED288C" w:rsidP="00ED288C">
      <w:pPr>
        <w:jc w:val="center"/>
        <w:rPr>
          <w:rFonts w:ascii="Times New Roman" w:eastAsia="ＭＳ 明朝" w:hAnsi="Times New Roman" w:cs="Times New Roman"/>
          <w:sz w:val="22"/>
        </w:rPr>
      </w:pPr>
      <w:r w:rsidRPr="00ED288C">
        <w:rPr>
          <w:rFonts w:ascii="Times New Roman" w:eastAsia="ＭＳ 明朝" w:hAnsi="Times New Roman" w:cs="Times New Roman" w:hint="eastAsia"/>
          <w:sz w:val="22"/>
        </w:rPr>
        <w:t xml:space="preserve">SGEC </w:t>
      </w:r>
      <w:bookmarkStart w:id="2" w:name="_Hlk81821959"/>
      <w:r w:rsidRPr="00ED288C">
        <w:rPr>
          <w:rFonts w:ascii="Times New Roman" w:eastAsia="ＭＳ 明朝" w:hAnsi="Times New Roman" w:cs="Times New Roman"/>
          <w:sz w:val="22"/>
        </w:rPr>
        <w:t>C</w:t>
      </w:r>
      <w:r w:rsidRPr="00ED288C">
        <w:rPr>
          <w:rFonts w:ascii="Times New Roman" w:eastAsia="ＭＳ 明朝" w:hAnsi="Times New Roman" w:cs="Times New Roman" w:hint="eastAsia"/>
          <w:sz w:val="22"/>
        </w:rPr>
        <w:t>O</w:t>
      </w:r>
      <w:r w:rsidRPr="00ED288C">
        <w:rPr>
          <w:rFonts w:ascii="Times New Roman" w:eastAsia="ＭＳ 明朝" w:hAnsi="Times New Roman" w:cs="Times New Roman"/>
          <w:sz w:val="22"/>
        </w:rPr>
        <w:t>C</w:t>
      </w:r>
      <w:bookmarkEnd w:id="2"/>
      <w:r w:rsidRPr="00ED288C">
        <w:rPr>
          <w:rFonts w:ascii="Times New Roman" w:eastAsia="ＭＳ 明朝" w:hAnsi="Times New Roman" w:cs="Times New Roman" w:hint="eastAsia"/>
          <w:sz w:val="22"/>
        </w:rPr>
        <w:t>認証審査に係る合意書</w:t>
      </w:r>
    </w:p>
    <w:p w14:paraId="23905DDE" w14:textId="77777777" w:rsidR="00ED288C" w:rsidRPr="00ED288C" w:rsidRDefault="00ED288C" w:rsidP="00ED288C">
      <w:pPr>
        <w:rPr>
          <w:rFonts w:ascii="Times New Roman" w:eastAsia="ＭＳ 明朝" w:hAnsi="Times New Roman" w:cs="Times New Roman"/>
          <w:sz w:val="22"/>
        </w:rPr>
      </w:pPr>
    </w:p>
    <w:p w14:paraId="746DCE3C" w14:textId="77777777" w:rsidR="00ED288C" w:rsidRPr="00ED288C" w:rsidRDefault="00ED288C" w:rsidP="00ED288C">
      <w:pPr>
        <w:rPr>
          <w:rFonts w:ascii="ＭＳ Ｐ明朝" w:eastAsia="ＭＳ Ｐ明朝" w:hAnsi="ＭＳ Ｐ明朝" w:cs="Times New Roman"/>
          <w:sz w:val="22"/>
        </w:rPr>
      </w:pPr>
      <w:r w:rsidRPr="00ED288C">
        <w:rPr>
          <w:rFonts w:ascii="ＭＳ Ｐ明朝" w:eastAsia="ＭＳ Ｐ明朝" w:hAnsi="ＭＳ Ｐ明朝" w:cs="Times New Roman" w:hint="eastAsia"/>
          <w:sz w:val="22"/>
        </w:rPr>
        <w:t xml:space="preserve">●●●●株式会社（以下「甲」という。）と（一社）日本森林技術協会（以下「乙」という。）は、乙が甲の申請対象に対して行うSGEC </w:t>
      </w:r>
      <w:r w:rsidRPr="00ED288C">
        <w:rPr>
          <w:rFonts w:ascii="Times New Roman" w:eastAsia="ＭＳ 明朝" w:hAnsi="Times New Roman" w:cs="Times New Roman"/>
          <w:sz w:val="22"/>
        </w:rPr>
        <w:t>C</w:t>
      </w:r>
      <w:r w:rsidRPr="00ED288C">
        <w:rPr>
          <w:rFonts w:ascii="Times New Roman" w:eastAsia="ＭＳ 明朝" w:hAnsi="Times New Roman" w:cs="Times New Roman" w:hint="eastAsia"/>
          <w:sz w:val="22"/>
        </w:rPr>
        <w:t>O</w:t>
      </w:r>
      <w:r w:rsidRPr="00ED288C">
        <w:rPr>
          <w:rFonts w:ascii="Times New Roman" w:eastAsia="ＭＳ 明朝" w:hAnsi="Times New Roman" w:cs="Times New Roman"/>
          <w:sz w:val="22"/>
        </w:rPr>
        <w:t>C</w:t>
      </w:r>
      <w:r w:rsidRPr="00ED288C">
        <w:rPr>
          <w:rFonts w:ascii="ＭＳ Ｐ明朝" w:eastAsia="ＭＳ Ｐ明朝" w:hAnsi="ＭＳ Ｐ明朝" w:cs="Times New Roman" w:hint="eastAsia"/>
          <w:sz w:val="22"/>
        </w:rPr>
        <w:t>認証審査業務について、一般社団法人緑の循環認証会議が認証制度の管理運営につき定めた</w:t>
      </w:r>
      <w:bookmarkStart w:id="3" w:name="_Hlk82529806"/>
      <w:r w:rsidRPr="00ED288C">
        <w:rPr>
          <w:rFonts w:ascii="ＭＳ Ｐ明朝" w:eastAsia="ＭＳ Ｐ明朝" w:hAnsi="ＭＳ Ｐ明朝" w:cs="Times New Roman" w:hint="eastAsia"/>
          <w:sz w:val="22"/>
        </w:rPr>
        <w:t>SGEC規準文書１：2021「</w:t>
      </w:r>
      <w:r w:rsidRPr="00ED288C">
        <w:rPr>
          <w:rFonts w:ascii="ＭＳ Ｐ明朝" w:eastAsia="ＭＳ Ｐ明朝" w:hAnsi="ＭＳ Ｐ明朝" w:cs="Times New Roman"/>
          <w:sz w:val="22"/>
        </w:rPr>
        <w:t>SGEC</w:t>
      </w:r>
      <w:r w:rsidRPr="00ED288C">
        <w:rPr>
          <w:rFonts w:ascii="ＭＳ Ｐ明朝" w:eastAsia="ＭＳ Ｐ明朝" w:hAnsi="ＭＳ Ｐ明朝" w:cs="Times New Roman" w:hint="eastAsia"/>
          <w:sz w:val="22"/>
        </w:rPr>
        <w:t>認証制度の管理運営規則」、SGEC規準文書４：2021「SGEC森林及び森林外樹木産品COC－要求事項」等</w:t>
      </w:r>
      <w:bookmarkEnd w:id="3"/>
      <w:r w:rsidRPr="00ED288C">
        <w:rPr>
          <w:rFonts w:ascii="ＭＳ Ｐ明朝" w:eastAsia="ＭＳ Ｐ明朝" w:hAnsi="ＭＳ Ｐ明朝" w:cs="Times New Roman" w:hint="eastAsia"/>
          <w:sz w:val="22"/>
        </w:rPr>
        <w:t>に基づき実施するとともに、乙が定めた文書である「認証業務品質マニュアル」に基づき、以下のとおり合意する。</w:t>
      </w:r>
    </w:p>
    <w:p w14:paraId="338DC3AA" w14:textId="77777777" w:rsidR="00ED288C" w:rsidRPr="00ED288C" w:rsidRDefault="00ED288C" w:rsidP="00ED288C">
      <w:pPr>
        <w:rPr>
          <w:rFonts w:ascii="ＭＳ Ｐ明朝" w:eastAsia="ＭＳ Ｐ明朝" w:hAnsi="ＭＳ Ｐ明朝" w:cs="Times New Roman"/>
          <w:sz w:val="22"/>
        </w:rPr>
      </w:pPr>
    </w:p>
    <w:p w14:paraId="609831F0" w14:textId="77777777" w:rsidR="00ED288C" w:rsidRPr="00ED288C" w:rsidRDefault="00ED288C" w:rsidP="00ED288C">
      <w:pPr>
        <w:ind w:left="660" w:hangingChars="300" w:hanging="660"/>
        <w:rPr>
          <w:rFonts w:ascii="ＭＳ Ｐ明朝" w:eastAsia="ＭＳ Ｐ明朝" w:hAnsi="ＭＳ Ｐ明朝" w:cs="Times New Roman"/>
          <w:sz w:val="22"/>
        </w:rPr>
      </w:pPr>
      <w:r w:rsidRPr="00ED288C">
        <w:rPr>
          <w:rFonts w:ascii="ＭＳ Ｐ明朝" w:eastAsia="ＭＳ Ｐ明朝" w:hAnsi="ＭＳ Ｐ明朝" w:cs="Times New Roman" w:hint="eastAsia"/>
          <w:sz w:val="22"/>
        </w:rPr>
        <w:t>第１条　甲は、以下の事項の実行を確約する。</w:t>
      </w:r>
    </w:p>
    <w:p w14:paraId="49C0B494" w14:textId="77777777" w:rsidR="00ED288C" w:rsidRPr="00ED288C" w:rsidRDefault="00ED288C" w:rsidP="00ED288C">
      <w:pPr>
        <w:ind w:leftChars="200" w:left="640" w:hangingChars="100" w:hanging="220"/>
        <w:rPr>
          <w:rFonts w:ascii="ＭＳ Ｐ明朝" w:eastAsia="ＭＳ Ｐ明朝" w:hAnsi="ＭＳ Ｐ明朝" w:cs="Times New Roman"/>
          <w:sz w:val="22"/>
        </w:rPr>
      </w:pPr>
      <w:r w:rsidRPr="00ED288C">
        <w:rPr>
          <w:rFonts w:ascii="ＭＳ Ｐ明朝" w:eastAsia="ＭＳ Ｐ明朝" w:hAnsi="ＭＳ Ｐ明朝" w:cs="Times New Roman" w:hint="eastAsia"/>
          <w:sz w:val="22"/>
        </w:rPr>
        <w:t>①　甲は、申請に伴い申請書チェックリストの自己評価結果を提出する。</w:t>
      </w:r>
    </w:p>
    <w:p w14:paraId="00DC7D4B" w14:textId="77777777" w:rsidR="00ED288C" w:rsidRPr="00ED288C" w:rsidRDefault="00ED288C" w:rsidP="00ED288C">
      <w:pPr>
        <w:ind w:leftChars="200" w:left="640" w:hangingChars="100" w:hanging="220"/>
        <w:rPr>
          <w:rFonts w:ascii="ＭＳ Ｐ明朝" w:eastAsia="ＭＳ Ｐ明朝" w:hAnsi="ＭＳ Ｐ明朝" w:cs="Times New Roman"/>
          <w:sz w:val="22"/>
        </w:rPr>
      </w:pPr>
      <w:r w:rsidRPr="00ED288C">
        <w:rPr>
          <w:rFonts w:ascii="ＭＳ Ｐ明朝" w:eastAsia="ＭＳ Ｐ明朝" w:hAnsi="ＭＳ Ｐ明朝" w:cs="Times New Roman" w:hint="eastAsia"/>
          <w:sz w:val="22"/>
        </w:rPr>
        <w:t>②　甲は、</w:t>
      </w:r>
      <w:r w:rsidRPr="00ED288C">
        <w:rPr>
          <w:rFonts w:ascii="ＭＳ Ｐ明朝" w:eastAsia="ＭＳ Ｐ明朝" w:hAnsi="ＭＳ Ｐ明朝" w:cs="Times New Roman"/>
          <w:sz w:val="22"/>
        </w:rPr>
        <w:t>SGEC</w:t>
      </w:r>
      <w:r w:rsidRPr="00ED288C">
        <w:rPr>
          <w:rFonts w:ascii="ＭＳ Ｐ明朝" w:eastAsia="ＭＳ Ｐ明朝" w:hAnsi="ＭＳ Ｐ明朝" w:cs="Times New Roman" w:hint="eastAsia"/>
          <w:sz w:val="22"/>
        </w:rPr>
        <w:t xml:space="preserve"> </w:t>
      </w:r>
      <w:r w:rsidRPr="00ED288C">
        <w:rPr>
          <w:rFonts w:ascii="Times New Roman" w:eastAsia="ＭＳ 明朝" w:hAnsi="Times New Roman" w:cs="Times New Roman" w:hint="eastAsia"/>
          <w:sz w:val="22"/>
        </w:rPr>
        <w:t>COC</w:t>
      </w:r>
      <w:r w:rsidRPr="00ED288C">
        <w:rPr>
          <w:rFonts w:ascii="ＭＳ Ｐ明朝" w:eastAsia="ＭＳ Ｐ明朝" w:hAnsi="ＭＳ Ｐ明朝" w:cs="Times New Roman" w:hint="eastAsia"/>
          <w:sz w:val="22"/>
        </w:rPr>
        <w:t>認証審査（初回審査、更新審査、定期審査、再審査、適時審査を含む）の全てのプロセスにおいて、常に、前記</w:t>
      </w:r>
      <w:bookmarkStart w:id="4" w:name="_Hlk82530058"/>
      <w:r w:rsidRPr="00ED288C">
        <w:rPr>
          <w:rFonts w:ascii="ＭＳ Ｐ明朝" w:eastAsia="ＭＳ Ｐ明朝" w:hAnsi="ＭＳ Ｐ明朝" w:cs="Times New Roman" w:hint="eastAsia"/>
          <w:sz w:val="22"/>
        </w:rPr>
        <w:t>のSGEC規準文書１：2021「</w:t>
      </w:r>
      <w:r w:rsidRPr="00ED288C">
        <w:rPr>
          <w:rFonts w:ascii="ＭＳ Ｐ明朝" w:eastAsia="ＭＳ Ｐ明朝" w:hAnsi="ＭＳ Ｐ明朝" w:cs="Times New Roman"/>
          <w:sz w:val="22"/>
        </w:rPr>
        <w:t>SGEC</w:t>
      </w:r>
      <w:r w:rsidRPr="00ED288C">
        <w:rPr>
          <w:rFonts w:ascii="ＭＳ Ｐ明朝" w:eastAsia="ＭＳ Ｐ明朝" w:hAnsi="ＭＳ Ｐ明朝" w:cs="Times New Roman" w:hint="eastAsia"/>
          <w:sz w:val="22"/>
        </w:rPr>
        <w:t>認証制度の管理運営規則」、SGEC規準文書４：2021「SGEC森林及び森林外樹木産品COC－要求事項」等</w:t>
      </w:r>
      <w:bookmarkEnd w:id="4"/>
      <w:r w:rsidRPr="00ED288C">
        <w:rPr>
          <w:rFonts w:ascii="ＭＳ Ｐ明朝" w:eastAsia="ＭＳ Ｐ明朝" w:hAnsi="ＭＳ Ｐ明朝" w:cs="Times New Roman" w:hint="eastAsia"/>
          <w:sz w:val="22"/>
        </w:rPr>
        <w:t>に適合しなければならない。</w:t>
      </w:r>
    </w:p>
    <w:p w14:paraId="25BF4C76" w14:textId="77777777" w:rsidR="00ED288C" w:rsidRPr="00ED288C" w:rsidRDefault="00ED288C" w:rsidP="00ED288C">
      <w:pPr>
        <w:ind w:leftChars="200" w:left="640" w:hangingChars="100" w:hanging="220"/>
        <w:rPr>
          <w:rFonts w:ascii="ＭＳ Ｐ明朝" w:eastAsia="ＭＳ Ｐ明朝" w:hAnsi="ＭＳ Ｐ明朝" w:cs="Times New Roman"/>
          <w:sz w:val="22"/>
        </w:rPr>
      </w:pPr>
      <w:r w:rsidRPr="00ED288C">
        <w:rPr>
          <w:rFonts w:ascii="ＭＳ Ｐ明朝" w:eastAsia="ＭＳ Ｐ明朝" w:hAnsi="ＭＳ Ｐ明朝" w:cs="Times New Roman" w:hint="eastAsia"/>
          <w:sz w:val="22"/>
        </w:rPr>
        <w:t>③　甲は、以下の事項に必要な全ての手配を行うものとする。</w:t>
      </w:r>
    </w:p>
    <w:p w14:paraId="36E516C6" w14:textId="77777777" w:rsidR="00ED288C" w:rsidRPr="00ED288C" w:rsidRDefault="00ED288C" w:rsidP="00ED288C">
      <w:pPr>
        <w:numPr>
          <w:ilvl w:val="0"/>
          <w:numId w:val="3"/>
        </w:numPr>
        <w:rPr>
          <w:rFonts w:ascii="ＭＳ Ｐ明朝" w:eastAsia="ＭＳ Ｐ明朝" w:hAnsi="ＭＳ Ｐ明朝" w:cs="Times New Roman"/>
          <w:sz w:val="22"/>
        </w:rPr>
      </w:pPr>
      <w:r w:rsidRPr="00ED288C">
        <w:rPr>
          <w:rFonts w:ascii="ＭＳ Ｐ明朝" w:eastAsia="ＭＳ Ｐ明朝" w:hAnsi="ＭＳ Ｐ明朝" w:cs="Times New Roman" w:hint="eastAsia"/>
          <w:sz w:val="22"/>
        </w:rPr>
        <w:t>乙が行う初回審査、更新審査、定期審査、再審査、適時審査の実施に必要な手配。これには、文書及び記録の調査、並びに関連する機器・設備、場所、区域、要員及び依頼者の下請負業者へのアクセスを含む。</w:t>
      </w:r>
    </w:p>
    <w:p w14:paraId="0DA768FC" w14:textId="77777777" w:rsidR="00ED288C" w:rsidRPr="00ED288C" w:rsidRDefault="00ED288C" w:rsidP="00ED288C">
      <w:pPr>
        <w:numPr>
          <w:ilvl w:val="0"/>
          <w:numId w:val="3"/>
        </w:numPr>
        <w:rPr>
          <w:rFonts w:ascii="ＭＳ Ｐ明朝" w:eastAsia="ＭＳ Ｐ明朝" w:hAnsi="ＭＳ Ｐ明朝" w:cs="Times New Roman"/>
          <w:sz w:val="22"/>
        </w:rPr>
      </w:pPr>
      <w:r w:rsidRPr="00ED288C">
        <w:rPr>
          <w:rFonts w:ascii="ＭＳ Ｐ明朝" w:eastAsia="ＭＳ Ｐ明朝" w:hAnsi="ＭＳ Ｐ明朝" w:cs="Times New Roman" w:hint="eastAsia"/>
          <w:sz w:val="22"/>
        </w:rPr>
        <w:t>苦情の調査に必要な手配。</w:t>
      </w:r>
    </w:p>
    <w:p w14:paraId="6A734C6F" w14:textId="77777777" w:rsidR="00ED288C" w:rsidRPr="00ED288C" w:rsidRDefault="00ED288C" w:rsidP="00ED288C">
      <w:pPr>
        <w:numPr>
          <w:ilvl w:val="0"/>
          <w:numId w:val="3"/>
        </w:numPr>
        <w:rPr>
          <w:rFonts w:ascii="ＭＳ Ｐ明朝" w:eastAsia="ＭＳ Ｐ明朝" w:hAnsi="ＭＳ Ｐ明朝" w:cs="Times New Roman"/>
          <w:sz w:val="22"/>
        </w:rPr>
      </w:pPr>
      <w:r w:rsidRPr="00ED288C">
        <w:rPr>
          <w:rFonts w:ascii="ＭＳ Ｐ明朝" w:eastAsia="ＭＳ Ｐ明朝" w:hAnsi="ＭＳ Ｐ明朝" w:cs="Times New Roman" w:hint="eastAsia"/>
          <w:sz w:val="22"/>
        </w:rPr>
        <w:t>オブザーバの参加に該当するときはこれに必要な手配。</w:t>
      </w:r>
    </w:p>
    <w:p w14:paraId="644823B3" w14:textId="77777777" w:rsidR="00ED288C" w:rsidRPr="00ED288C" w:rsidRDefault="00ED288C" w:rsidP="00ED288C">
      <w:pPr>
        <w:ind w:leftChars="200" w:left="640" w:hangingChars="100" w:hanging="220"/>
        <w:rPr>
          <w:rFonts w:ascii="ＭＳ Ｐ明朝" w:eastAsia="ＭＳ Ｐ明朝" w:hAnsi="ＭＳ Ｐ明朝" w:cs="Times New Roman"/>
          <w:sz w:val="22"/>
        </w:rPr>
      </w:pPr>
      <w:r w:rsidRPr="00ED288C">
        <w:rPr>
          <w:rFonts w:ascii="ＭＳ Ｐ明朝" w:eastAsia="ＭＳ Ｐ明朝" w:hAnsi="ＭＳ Ｐ明朝" w:cs="Times New Roman" w:hint="eastAsia"/>
          <w:sz w:val="22"/>
        </w:rPr>
        <w:t>２　乙の指摘事項への対応を検証するための追加の審査業務について、乙は甲に関連情報（審査報告書、または状況に応じて指摘事項対応要求書）を提供することとする。</w:t>
      </w:r>
    </w:p>
    <w:p w14:paraId="3E8E8104" w14:textId="77777777" w:rsidR="00ED288C" w:rsidRPr="00ED288C" w:rsidRDefault="00ED288C" w:rsidP="00ED288C">
      <w:pPr>
        <w:ind w:leftChars="200" w:left="640" w:hangingChars="100" w:hanging="220"/>
        <w:rPr>
          <w:rFonts w:ascii="ＭＳ Ｐ明朝" w:eastAsia="ＭＳ Ｐ明朝" w:hAnsi="ＭＳ Ｐ明朝" w:cs="Times New Roman"/>
          <w:sz w:val="22"/>
        </w:rPr>
      </w:pPr>
      <w:r w:rsidRPr="00ED288C">
        <w:rPr>
          <w:rFonts w:ascii="ＭＳ Ｐ明朝" w:eastAsia="ＭＳ Ｐ明朝" w:hAnsi="ＭＳ Ｐ明朝" w:cs="Times New Roman" w:hint="eastAsia"/>
          <w:sz w:val="22"/>
        </w:rPr>
        <w:t>３　甲が指摘事項対応要求書による指摘事項を受けた場合は、指摘事項への対応計画書を乙に提出し、乙が指定した期限までに対応措置を行わなければならない。また、乙は、甲による対応措置の検証完了までに係る追加費用を当初の審査費用に加えて請求できる。</w:t>
      </w:r>
    </w:p>
    <w:p w14:paraId="7BF83B02" w14:textId="77777777" w:rsidR="00ED288C" w:rsidRPr="00ED288C" w:rsidRDefault="00ED288C" w:rsidP="00ED288C">
      <w:pPr>
        <w:ind w:leftChars="200" w:left="640" w:hangingChars="100" w:hanging="220"/>
        <w:rPr>
          <w:rFonts w:ascii="ＭＳ Ｐ明朝" w:eastAsia="ＭＳ Ｐ明朝" w:hAnsi="ＭＳ Ｐ明朝" w:cs="Times New Roman"/>
          <w:sz w:val="22"/>
        </w:rPr>
      </w:pPr>
      <w:r w:rsidRPr="00ED288C">
        <w:rPr>
          <w:rFonts w:ascii="ＭＳ Ｐ明朝" w:eastAsia="ＭＳ Ｐ明朝" w:hAnsi="ＭＳ Ｐ明朝" w:cs="Times New Roman" w:hint="eastAsia"/>
          <w:sz w:val="22"/>
        </w:rPr>
        <w:t>４　甲が期限内に審査費用を支払わない場合は、乙は認証を取消すことができる。</w:t>
      </w:r>
    </w:p>
    <w:p w14:paraId="7CFCC3A5" w14:textId="77777777" w:rsidR="00ED288C" w:rsidRPr="00ED288C" w:rsidRDefault="00ED288C" w:rsidP="00ED288C">
      <w:pPr>
        <w:ind w:left="660" w:hangingChars="300" w:hanging="660"/>
        <w:rPr>
          <w:rFonts w:ascii="ＭＳ Ｐ明朝" w:eastAsia="ＭＳ Ｐ明朝" w:hAnsi="ＭＳ Ｐ明朝" w:cs="Times New Roman"/>
          <w:sz w:val="22"/>
        </w:rPr>
      </w:pPr>
      <w:r w:rsidRPr="00ED288C">
        <w:rPr>
          <w:rFonts w:ascii="ＭＳ Ｐ明朝" w:eastAsia="ＭＳ Ｐ明朝" w:hAnsi="ＭＳ Ｐ明朝" w:cs="Times New Roman" w:hint="eastAsia"/>
          <w:sz w:val="22"/>
        </w:rPr>
        <w:t>第２条　甲は、</w:t>
      </w:r>
      <w:r w:rsidRPr="00ED288C">
        <w:rPr>
          <w:rFonts w:ascii="ＭＳ Ｐ明朝" w:eastAsia="ＭＳ Ｐ明朝" w:hAnsi="ＭＳ Ｐ明朝" w:cs="Times New Roman"/>
          <w:sz w:val="22"/>
        </w:rPr>
        <w:t>SGEC</w:t>
      </w:r>
      <w:r w:rsidRPr="00ED288C">
        <w:rPr>
          <w:rFonts w:ascii="ＭＳ Ｐ明朝" w:eastAsia="ＭＳ Ｐ明朝" w:hAnsi="ＭＳ Ｐ明朝" w:cs="Times New Roman" w:hint="eastAsia"/>
          <w:sz w:val="22"/>
        </w:rPr>
        <w:t xml:space="preserve"> </w:t>
      </w:r>
      <w:r w:rsidRPr="00ED288C">
        <w:rPr>
          <w:rFonts w:ascii="Times New Roman" w:eastAsia="ＭＳ 明朝" w:hAnsi="Times New Roman" w:cs="Times New Roman" w:hint="eastAsia"/>
          <w:sz w:val="22"/>
        </w:rPr>
        <w:t>COC</w:t>
      </w:r>
      <w:r w:rsidRPr="00ED288C">
        <w:rPr>
          <w:rFonts w:ascii="ＭＳ Ｐ明朝" w:eastAsia="ＭＳ Ｐ明朝" w:hAnsi="ＭＳ Ｐ明朝" w:cs="Times New Roman" w:hint="eastAsia"/>
          <w:sz w:val="22"/>
        </w:rPr>
        <w:t>認証の取得後において、以下の事項の実行を確約する。</w:t>
      </w:r>
    </w:p>
    <w:p w14:paraId="07EA7DF7" w14:textId="77777777" w:rsidR="00ED288C" w:rsidRPr="00ED288C" w:rsidRDefault="00ED288C" w:rsidP="00ED288C">
      <w:pPr>
        <w:ind w:leftChars="200" w:left="640" w:hangingChars="100" w:hanging="220"/>
        <w:rPr>
          <w:rFonts w:ascii="ＭＳ Ｐ明朝" w:eastAsia="ＭＳ Ｐ明朝" w:hAnsi="ＭＳ Ｐ明朝" w:cs="Times New Roman"/>
          <w:sz w:val="22"/>
        </w:rPr>
      </w:pPr>
      <w:r w:rsidRPr="00ED288C">
        <w:rPr>
          <w:rFonts w:ascii="ＭＳ Ｐ明朝" w:eastAsia="ＭＳ Ｐ明朝" w:hAnsi="ＭＳ Ｐ明朝" w:cs="Times New Roman" w:hint="eastAsia"/>
          <w:sz w:val="22"/>
        </w:rPr>
        <w:t>①　甲は、</w:t>
      </w:r>
      <w:r w:rsidRPr="00ED288C">
        <w:rPr>
          <w:rFonts w:ascii="ＭＳ Ｐ明朝" w:eastAsia="ＭＳ Ｐ明朝" w:hAnsi="ＭＳ Ｐ明朝" w:cs="Times New Roman"/>
          <w:sz w:val="22"/>
        </w:rPr>
        <w:t>SGEC</w:t>
      </w:r>
      <w:r w:rsidRPr="00ED288C">
        <w:rPr>
          <w:rFonts w:ascii="ＭＳ Ｐ明朝" w:eastAsia="ＭＳ Ｐ明朝" w:hAnsi="ＭＳ Ｐ明朝" w:cs="Times New Roman" w:hint="eastAsia"/>
          <w:sz w:val="22"/>
        </w:rPr>
        <w:t xml:space="preserve"> </w:t>
      </w:r>
      <w:r w:rsidRPr="00ED288C">
        <w:rPr>
          <w:rFonts w:ascii="Times New Roman" w:eastAsia="ＭＳ 明朝" w:hAnsi="Times New Roman" w:cs="Times New Roman" w:hint="eastAsia"/>
          <w:sz w:val="22"/>
        </w:rPr>
        <w:t>COC</w:t>
      </w:r>
      <w:r w:rsidRPr="00ED288C">
        <w:rPr>
          <w:rFonts w:ascii="ＭＳ Ｐ明朝" w:eastAsia="ＭＳ Ｐ明朝" w:hAnsi="ＭＳ Ｐ明朝" w:cs="Times New Roman" w:hint="eastAsia"/>
          <w:sz w:val="22"/>
        </w:rPr>
        <w:t>認証規格を遵守しなければならない。</w:t>
      </w:r>
    </w:p>
    <w:p w14:paraId="49EF2B4C" w14:textId="77777777" w:rsidR="00ED288C" w:rsidRPr="00ED288C" w:rsidRDefault="00ED288C" w:rsidP="00ED288C">
      <w:pPr>
        <w:ind w:leftChars="200" w:left="640" w:hangingChars="100" w:hanging="220"/>
        <w:rPr>
          <w:rFonts w:ascii="ＭＳ Ｐ明朝" w:eastAsia="ＭＳ Ｐ明朝" w:hAnsi="ＭＳ Ｐ明朝" w:cs="Times New Roman"/>
          <w:sz w:val="22"/>
        </w:rPr>
      </w:pPr>
      <w:r w:rsidRPr="00ED288C">
        <w:rPr>
          <w:rFonts w:ascii="ＭＳ Ｐ明朝" w:eastAsia="ＭＳ Ｐ明朝" w:hAnsi="ＭＳ Ｐ明朝" w:cs="Times New Roman" w:hint="eastAsia"/>
          <w:sz w:val="22"/>
        </w:rPr>
        <w:t>②　甲は、</w:t>
      </w:r>
      <w:r w:rsidRPr="00ED288C">
        <w:rPr>
          <w:rFonts w:ascii="ＭＳ Ｐ明朝" w:eastAsia="ＭＳ Ｐ明朝" w:hAnsi="ＭＳ Ｐ明朝" w:cs="Times New Roman"/>
          <w:sz w:val="22"/>
        </w:rPr>
        <w:t>認証</w:t>
      </w:r>
      <w:r w:rsidRPr="00ED288C">
        <w:rPr>
          <w:rFonts w:ascii="ＭＳ Ｐ明朝" w:eastAsia="ＭＳ Ｐ明朝" w:hAnsi="ＭＳ Ｐ明朝" w:cs="Times New Roman" w:hint="eastAsia"/>
          <w:sz w:val="22"/>
        </w:rPr>
        <w:t>の対象業種及び認証の範囲についてのみ、認証されていることを表明しなければならず、認証の範囲につき誤解を招き又はその範囲を逸脱する表明をしてはならない。</w:t>
      </w:r>
    </w:p>
    <w:p w14:paraId="775CCFC8" w14:textId="77777777" w:rsidR="00ED288C" w:rsidRPr="00ED288C" w:rsidRDefault="00ED288C" w:rsidP="00ED288C">
      <w:pPr>
        <w:ind w:leftChars="200" w:left="640" w:hangingChars="100" w:hanging="220"/>
        <w:rPr>
          <w:rFonts w:ascii="ＭＳ Ｐ明朝" w:eastAsia="ＭＳ Ｐ明朝" w:hAnsi="ＭＳ Ｐ明朝" w:cs="Times New Roman"/>
          <w:sz w:val="22"/>
        </w:rPr>
      </w:pPr>
      <w:r w:rsidRPr="00ED288C">
        <w:rPr>
          <w:rFonts w:ascii="ＭＳ Ｐ明朝" w:eastAsia="ＭＳ Ｐ明朝" w:hAnsi="ＭＳ Ｐ明朝" w:cs="Times New Roman" w:hint="eastAsia"/>
          <w:sz w:val="22"/>
        </w:rPr>
        <w:t>③　甲は、</w:t>
      </w:r>
      <w:r w:rsidRPr="00ED288C">
        <w:rPr>
          <w:rFonts w:ascii="ＭＳ Ｐ明朝" w:eastAsia="ＭＳ Ｐ明朝" w:hAnsi="ＭＳ Ｐ明朝" w:cs="Times New Roman"/>
          <w:sz w:val="22"/>
        </w:rPr>
        <w:t>SGEC</w:t>
      </w:r>
      <w:r w:rsidRPr="00ED288C">
        <w:rPr>
          <w:rFonts w:ascii="ＭＳ Ｐ明朝" w:eastAsia="ＭＳ Ｐ明朝" w:hAnsi="ＭＳ Ｐ明朝" w:cs="Times New Roman" w:hint="eastAsia"/>
          <w:sz w:val="22"/>
        </w:rPr>
        <w:t xml:space="preserve"> </w:t>
      </w:r>
      <w:r w:rsidRPr="00ED288C">
        <w:rPr>
          <w:rFonts w:ascii="Times New Roman" w:eastAsia="ＭＳ 明朝" w:hAnsi="Times New Roman" w:cs="Times New Roman" w:hint="eastAsia"/>
          <w:sz w:val="22"/>
        </w:rPr>
        <w:t>COC</w:t>
      </w:r>
      <w:r w:rsidRPr="00ED288C">
        <w:rPr>
          <w:rFonts w:ascii="ＭＳ Ｐ明朝" w:eastAsia="ＭＳ Ｐ明朝" w:hAnsi="ＭＳ Ｐ明朝" w:cs="Times New Roman" w:hint="eastAsia"/>
          <w:sz w:val="22"/>
        </w:rPr>
        <w:t>認証の信用性を損なうおそれのある方法により、認証書又は審査報告書の全部ないし一部を使用してはならない。</w:t>
      </w:r>
    </w:p>
    <w:p w14:paraId="3E9C2F4E" w14:textId="77777777" w:rsidR="00ED288C" w:rsidRPr="00ED288C" w:rsidRDefault="00ED288C" w:rsidP="00ED288C">
      <w:pPr>
        <w:ind w:leftChars="200" w:left="640" w:hangingChars="100" w:hanging="220"/>
        <w:rPr>
          <w:rFonts w:ascii="ＭＳ Ｐ明朝" w:eastAsia="ＭＳ Ｐ明朝" w:hAnsi="ＭＳ Ｐ明朝" w:cs="Times New Roman"/>
          <w:sz w:val="22"/>
        </w:rPr>
      </w:pPr>
      <w:r w:rsidRPr="00ED288C">
        <w:rPr>
          <w:rFonts w:ascii="ＭＳ Ｐ明朝" w:eastAsia="ＭＳ Ｐ明朝" w:hAnsi="ＭＳ Ｐ明朝" w:cs="Times New Roman" w:hint="eastAsia"/>
          <w:sz w:val="22"/>
        </w:rPr>
        <w:t>④　甲は、</w:t>
      </w:r>
      <w:r w:rsidRPr="00ED288C">
        <w:rPr>
          <w:rFonts w:ascii="ＭＳ Ｐ明朝" w:eastAsia="ＭＳ Ｐ明朝" w:hAnsi="ＭＳ Ｐ明朝" w:cs="Times New Roman"/>
          <w:sz w:val="22"/>
        </w:rPr>
        <w:t>SGEC</w:t>
      </w:r>
      <w:r w:rsidRPr="00ED288C">
        <w:rPr>
          <w:rFonts w:ascii="ＭＳ Ｐ明朝" w:eastAsia="ＭＳ Ｐ明朝" w:hAnsi="ＭＳ Ｐ明朝" w:cs="Times New Roman" w:hint="eastAsia"/>
          <w:sz w:val="22"/>
        </w:rPr>
        <w:t>商標を使用し、又は書面、パンフレット、その他宣伝広告等の媒体で</w:t>
      </w:r>
      <w:r w:rsidRPr="00ED288C">
        <w:rPr>
          <w:rFonts w:ascii="ＭＳ Ｐ明朝" w:eastAsia="ＭＳ Ｐ明朝" w:hAnsi="ＭＳ Ｐ明朝" w:cs="Times New Roman"/>
          <w:sz w:val="22"/>
        </w:rPr>
        <w:t>SGEC</w:t>
      </w:r>
      <w:r w:rsidRPr="00ED288C">
        <w:rPr>
          <w:rFonts w:ascii="ＭＳ Ｐ明朝" w:eastAsia="ＭＳ Ｐ明朝" w:hAnsi="ＭＳ Ｐ明朝" w:cs="Times New Roman" w:hint="eastAsia"/>
          <w:sz w:val="22"/>
        </w:rPr>
        <w:t xml:space="preserve"> </w:t>
      </w:r>
      <w:r w:rsidRPr="00ED288C">
        <w:rPr>
          <w:rFonts w:ascii="Times New Roman" w:eastAsia="ＭＳ 明朝" w:hAnsi="Times New Roman" w:cs="Times New Roman" w:hint="eastAsia"/>
          <w:sz w:val="22"/>
        </w:rPr>
        <w:t>COC</w:t>
      </w:r>
      <w:r w:rsidRPr="00ED288C">
        <w:rPr>
          <w:rFonts w:ascii="ＭＳ Ｐ明朝" w:eastAsia="ＭＳ Ｐ明朝" w:hAnsi="ＭＳ Ｐ明朝" w:cs="Times New Roman" w:hint="eastAsia"/>
          <w:sz w:val="22"/>
        </w:rPr>
        <w:t>認証及びその認証対象に関し情報を発するときは、乙の要求事項及び</w:t>
      </w:r>
      <w:r w:rsidRPr="00ED288C">
        <w:rPr>
          <w:rFonts w:ascii="ＭＳ Ｐ明朝" w:eastAsia="ＭＳ Ｐ明朝" w:hAnsi="ＭＳ Ｐ明朝" w:cs="Times New Roman"/>
          <w:sz w:val="22"/>
        </w:rPr>
        <w:lastRenderedPageBreak/>
        <w:t>SGEC規準文書6：2021「</w:t>
      </w:r>
      <w:r w:rsidRPr="00ED288C">
        <w:rPr>
          <w:rFonts w:ascii="ＭＳ Ｐ明朝" w:eastAsia="ＭＳ Ｐ明朝" w:hAnsi="ＭＳ Ｐ明朝" w:cs="Times New Roman" w:hint="eastAsia"/>
          <w:sz w:val="22"/>
        </w:rPr>
        <w:t>S</w:t>
      </w:r>
      <w:r w:rsidRPr="00ED288C">
        <w:rPr>
          <w:rFonts w:ascii="ＭＳ Ｐ明朝" w:eastAsia="ＭＳ Ｐ明朝" w:hAnsi="ＭＳ Ｐ明朝" w:cs="Times New Roman"/>
          <w:sz w:val="22"/>
        </w:rPr>
        <w:t>GEC商標使用規則‐要求事項」</w:t>
      </w:r>
      <w:r w:rsidRPr="00ED288C">
        <w:rPr>
          <w:rFonts w:ascii="ＭＳ Ｐ明朝" w:eastAsia="ＭＳ Ｐ明朝" w:hAnsi="ＭＳ Ｐ明朝" w:cs="Times New Roman" w:hint="eastAsia"/>
          <w:sz w:val="22"/>
        </w:rPr>
        <w:t>に従わなければならない。</w:t>
      </w:r>
    </w:p>
    <w:p w14:paraId="08CFA2B9" w14:textId="77777777" w:rsidR="00ED288C" w:rsidRPr="00ED288C" w:rsidRDefault="00ED288C" w:rsidP="00ED288C">
      <w:pPr>
        <w:ind w:leftChars="200" w:left="640" w:hangingChars="100" w:hanging="220"/>
        <w:rPr>
          <w:rFonts w:ascii="ＭＳ Ｐ明朝" w:eastAsia="ＭＳ Ｐ明朝" w:hAnsi="ＭＳ Ｐ明朝" w:cs="Times New Roman"/>
          <w:sz w:val="22"/>
        </w:rPr>
      </w:pPr>
      <w:r w:rsidRPr="00ED288C">
        <w:rPr>
          <w:rFonts w:ascii="ＭＳ Ｐ明朝" w:eastAsia="ＭＳ Ｐ明朝" w:hAnsi="ＭＳ Ｐ明朝" w:cs="Times New Roman" w:hint="eastAsia"/>
          <w:sz w:val="22"/>
        </w:rPr>
        <w:t>⑤　甲は、</w:t>
      </w:r>
      <w:r w:rsidRPr="00ED288C">
        <w:rPr>
          <w:rFonts w:ascii="ＭＳ Ｐ明朝" w:eastAsia="ＭＳ Ｐ明朝" w:hAnsi="ＭＳ Ｐ明朝" w:cs="Times New Roman"/>
          <w:sz w:val="22"/>
        </w:rPr>
        <w:t>SGEC</w:t>
      </w:r>
      <w:r w:rsidRPr="00ED288C">
        <w:rPr>
          <w:rFonts w:ascii="ＭＳ Ｐ明朝" w:eastAsia="ＭＳ Ｐ明朝" w:hAnsi="ＭＳ Ｐ明朝" w:cs="Times New Roman" w:hint="eastAsia"/>
          <w:sz w:val="22"/>
        </w:rPr>
        <w:t>商標を使用しようとするときは、</w:t>
      </w:r>
      <w:r w:rsidRPr="00ED288C">
        <w:rPr>
          <w:rFonts w:ascii="ＭＳ Ｐ明朝" w:eastAsia="ＭＳ Ｐ明朝" w:hAnsi="ＭＳ Ｐ明朝" w:cs="Times New Roman"/>
          <w:sz w:val="22"/>
        </w:rPr>
        <w:t>SGEC規準文書6：2021「</w:t>
      </w:r>
      <w:r w:rsidRPr="00ED288C">
        <w:rPr>
          <w:rFonts w:ascii="ＭＳ Ｐ明朝" w:eastAsia="ＭＳ Ｐ明朝" w:hAnsi="ＭＳ Ｐ明朝" w:cs="Times New Roman" w:hint="eastAsia"/>
          <w:sz w:val="22"/>
        </w:rPr>
        <w:t>S</w:t>
      </w:r>
      <w:r w:rsidRPr="00ED288C">
        <w:rPr>
          <w:rFonts w:ascii="ＭＳ Ｐ明朝" w:eastAsia="ＭＳ Ｐ明朝" w:hAnsi="ＭＳ Ｐ明朝" w:cs="Times New Roman"/>
          <w:sz w:val="22"/>
        </w:rPr>
        <w:t>GEC商標使用規則‐要求事項」</w:t>
      </w:r>
      <w:r w:rsidRPr="00ED288C">
        <w:rPr>
          <w:rFonts w:ascii="ＭＳ Ｐ明朝" w:eastAsia="ＭＳ Ｐ明朝" w:hAnsi="ＭＳ Ｐ明朝" w:cs="Times New Roman" w:hint="eastAsia"/>
          <w:sz w:val="22"/>
        </w:rPr>
        <w:t>に従うこととする。また、甲が、乙の認証ロゴマークを使用しようとするときは、事前に乙に申請書を提出し、乙から許可を得ることとする。</w:t>
      </w:r>
    </w:p>
    <w:p w14:paraId="20A24F74" w14:textId="77777777" w:rsidR="00ED288C" w:rsidRPr="00ED288C" w:rsidRDefault="00ED288C" w:rsidP="00ED288C">
      <w:pPr>
        <w:ind w:leftChars="200" w:left="640" w:hangingChars="100" w:hanging="220"/>
        <w:rPr>
          <w:rFonts w:ascii="ＭＳ Ｐ明朝" w:eastAsia="ＭＳ Ｐ明朝" w:hAnsi="ＭＳ Ｐ明朝" w:cs="Times New Roman"/>
          <w:sz w:val="22"/>
        </w:rPr>
      </w:pPr>
      <w:r w:rsidRPr="00ED288C">
        <w:rPr>
          <w:rFonts w:ascii="ＭＳ Ｐ明朝" w:eastAsia="ＭＳ Ｐ明朝" w:hAnsi="ＭＳ Ｐ明朝" w:cs="Times New Roman" w:hint="eastAsia"/>
          <w:sz w:val="22"/>
        </w:rPr>
        <w:t>⑥　甲は、</w:t>
      </w:r>
      <w:r w:rsidRPr="00ED288C">
        <w:rPr>
          <w:rFonts w:ascii="ＭＳ Ｐ明朝" w:eastAsia="ＭＳ Ｐ明朝" w:hAnsi="ＭＳ Ｐ明朝" w:cs="Times New Roman"/>
          <w:sz w:val="22"/>
        </w:rPr>
        <w:t>SGEC</w:t>
      </w:r>
      <w:r w:rsidRPr="00ED288C">
        <w:rPr>
          <w:rFonts w:ascii="ＭＳ Ｐ明朝" w:eastAsia="ＭＳ Ｐ明朝" w:hAnsi="ＭＳ Ｐ明朝" w:cs="Times New Roman" w:hint="eastAsia"/>
          <w:sz w:val="22"/>
        </w:rPr>
        <w:t xml:space="preserve"> </w:t>
      </w:r>
      <w:r w:rsidRPr="00ED288C">
        <w:rPr>
          <w:rFonts w:ascii="Times New Roman" w:eastAsia="ＭＳ 明朝" w:hAnsi="Times New Roman" w:cs="Times New Roman" w:hint="eastAsia"/>
          <w:sz w:val="22"/>
        </w:rPr>
        <w:t>COC</w:t>
      </w:r>
      <w:r w:rsidRPr="00ED288C">
        <w:rPr>
          <w:rFonts w:ascii="ＭＳ Ｐ明朝" w:eastAsia="ＭＳ Ｐ明朝" w:hAnsi="ＭＳ Ｐ明朝" w:cs="Times New Roman" w:hint="eastAsia"/>
          <w:sz w:val="22"/>
        </w:rPr>
        <w:t>認証書の写しを他に提供するときは、認証書の全部又は</w:t>
      </w:r>
      <w:r w:rsidRPr="00ED288C">
        <w:rPr>
          <w:rFonts w:ascii="ＭＳ Ｐ明朝" w:eastAsia="ＭＳ Ｐ明朝" w:hAnsi="ＭＳ Ｐ明朝" w:cs="Times New Roman"/>
          <w:sz w:val="22"/>
        </w:rPr>
        <w:t>SGEC</w:t>
      </w:r>
      <w:r w:rsidRPr="00ED288C">
        <w:rPr>
          <w:rFonts w:ascii="ＭＳ Ｐ明朝" w:eastAsia="ＭＳ Ｐ明朝" w:hAnsi="ＭＳ Ｐ明朝" w:cs="Times New Roman" w:hint="eastAsia"/>
          <w:sz w:val="22"/>
        </w:rPr>
        <w:t>認証制度に規定されたとおりに複製しなければならない。</w:t>
      </w:r>
    </w:p>
    <w:p w14:paraId="0DCECA1E" w14:textId="77777777" w:rsidR="00ED288C" w:rsidRPr="00ED288C" w:rsidRDefault="00ED288C" w:rsidP="00ED288C">
      <w:pPr>
        <w:ind w:leftChars="200" w:left="640" w:hangingChars="100" w:hanging="220"/>
        <w:rPr>
          <w:rFonts w:ascii="ＭＳ Ｐ明朝" w:eastAsia="ＭＳ Ｐ明朝" w:hAnsi="ＭＳ Ｐ明朝" w:cs="Times New Roman"/>
          <w:sz w:val="22"/>
        </w:rPr>
      </w:pPr>
      <w:r w:rsidRPr="00ED288C">
        <w:rPr>
          <w:rFonts w:ascii="ＭＳ Ｐ明朝" w:eastAsia="ＭＳ Ｐ明朝" w:hAnsi="ＭＳ Ｐ明朝" w:cs="Times New Roman" w:hint="eastAsia"/>
          <w:sz w:val="22"/>
        </w:rPr>
        <w:t>⑦　甲は、</w:t>
      </w:r>
      <w:r w:rsidRPr="00ED288C">
        <w:rPr>
          <w:rFonts w:ascii="ＭＳ Ｐ明朝" w:eastAsia="ＭＳ Ｐ明朝" w:hAnsi="ＭＳ Ｐ明朝" w:cs="Times New Roman"/>
          <w:sz w:val="22"/>
        </w:rPr>
        <w:t>SGEC</w:t>
      </w:r>
      <w:r w:rsidRPr="00ED288C">
        <w:rPr>
          <w:rFonts w:ascii="ＭＳ Ｐ明朝" w:eastAsia="ＭＳ Ｐ明朝" w:hAnsi="ＭＳ Ｐ明朝" w:cs="Times New Roman" w:hint="eastAsia"/>
          <w:sz w:val="22"/>
        </w:rPr>
        <w:t xml:space="preserve"> CoC認証の適合性に関し他から苦情を受け、その他</w:t>
      </w:r>
      <w:r w:rsidRPr="00ED288C">
        <w:rPr>
          <w:rFonts w:ascii="ＭＳ Ｐ明朝" w:eastAsia="ＭＳ Ｐ明朝" w:hAnsi="ＭＳ Ｐ明朝" w:cs="Times New Roman"/>
          <w:sz w:val="22"/>
        </w:rPr>
        <w:t>SGEC</w:t>
      </w:r>
      <w:r w:rsidRPr="00ED288C">
        <w:rPr>
          <w:rFonts w:ascii="ＭＳ Ｐ明朝" w:eastAsia="ＭＳ Ｐ明朝" w:hAnsi="ＭＳ Ｐ明朝" w:cs="Times New Roman" w:hint="eastAsia"/>
          <w:sz w:val="22"/>
        </w:rPr>
        <w:t xml:space="preserve"> </w:t>
      </w:r>
      <w:r w:rsidRPr="00ED288C">
        <w:rPr>
          <w:rFonts w:ascii="Times New Roman" w:eastAsia="ＭＳ 明朝" w:hAnsi="Times New Roman" w:cs="Times New Roman" w:hint="eastAsia"/>
          <w:sz w:val="22"/>
        </w:rPr>
        <w:t>COC</w:t>
      </w:r>
      <w:r w:rsidRPr="00ED288C">
        <w:rPr>
          <w:rFonts w:ascii="ＭＳ Ｐ明朝" w:eastAsia="ＭＳ Ｐ明朝" w:hAnsi="ＭＳ Ｐ明朝" w:cs="Times New Roman" w:hint="eastAsia"/>
          <w:sz w:val="22"/>
        </w:rPr>
        <w:t>認証の適合性に影響を与えるおそれのある事実を知ったときは、これらに対する適切な処置を取り、上記の苦情及び事実とこれに対する処置を書面に記録し、乙の要請に応じ、その記録を乙へ提供しなければならない。</w:t>
      </w:r>
    </w:p>
    <w:p w14:paraId="512CA47C" w14:textId="77777777" w:rsidR="00ED288C" w:rsidRPr="00ED288C" w:rsidRDefault="00ED288C" w:rsidP="00ED288C">
      <w:pPr>
        <w:ind w:leftChars="200" w:left="640" w:hangingChars="100" w:hanging="220"/>
        <w:rPr>
          <w:rFonts w:ascii="ＭＳ Ｐ明朝" w:eastAsia="ＭＳ Ｐ明朝" w:hAnsi="ＭＳ Ｐ明朝" w:cs="Times New Roman"/>
          <w:sz w:val="22"/>
        </w:rPr>
      </w:pPr>
      <w:r w:rsidRPr="00ED288C">
        <w:rPr>
          <w:rFonts w:ascii="ＭＳ Ｐ明朝" w:eastAsia="ＭＳ Ｐ明朝" w:hAnsi="ＭＳ Ｐ明朝" w:cs="Times New Roman" w:hint="eastAsia"/>
          <w:sz w:val="22"/>
        </w:rPr>
        <w:t>⑧　甲は、前項③から⑦に該当する場合を含め以下のような</w:t>
      </w:r>
      <w:r w:rsidRPr="00ED288C">
        <w:rPr>
          <w:rFonts w:ascii="ＭＳ Ｐ明朝" w:eastAsia="ＭＳ Ｐ明朝" w:hAnsi="ＭＳ Ｐ明朝" w:cs="Times New Roman"/>
          <w:sz w:val="22"/>
        </w:rPr>
        <w:t>SGEC</w:t>
      </w:r>
      <w:r w:rsidRPr="00ED288C">
        <w:rPr>
          <w:rFonts w:ascii="ＭＳ Ｐ明朝" w:eastAsia="ＭＳ Ｐ明朝" w:hAnsi="ＭＳ Ｐ明朝" w:cs="Times New Roman" w:hint="eastAsia"/>
          <w:sz w:val="22"/>
        </w:rPr>
        <w:t xml:space="preserve"> </w:t>
      </w:r>
      <w:r w:rsidRPr="00ED288C">
        <w:rPr>
          <w:rFonts w:ascii="Times New Roman" w:eastAsia="ＭＳ 明朝" w:hAnsi="Times New Roman" w:cs="Times New Roman" w:hint="eastAsia"/>
          <w:sz w:val="22"/>
        </w:rPr>
        <w:t>COC</w:t>
      </w:r>
      <w:r w:rsidRPr="00ED288C">
        <w:rPr>
          <w:rFonts w:ascii="ＭＳ Ｐ明朝" w:eastAsia="ＭＳ Ｐ明朝" w:hAnsi="ＭＳ Ｐ明朝" w:cs="Times New Roman" w:hint="eastAsia"/>
          <w:sz w:val="22"/>
        </w:rPr>
        <w:t>認証の適合性に影響を与える事項につき変更を生じたときは、遅滞なくこれを乙に通知し、乙の求めに応じ必要な情報を提供し、乙が行う再審査又は適時審査に必要な費用等を負担しなければならない。</w:t>
      </w:r>
    </w:p>
    <w:p w14:paraId="38AEFCBE" w14:textId="77777777" w:rsidR="00ED288C" w:rsidRPr="00ED288C" w:rsidRDefault="00ED288C" w:rsidP="00ED288C">
      <w:pPr>
        <w:numPr>
          <w:ilvl w:val="0"/>
          <w:numId w:val="4"/>
        </w:numPr>
        <w:rPr>
          <w:rFonts w:ascii="ＭＳ Ｐ明朝" w:eastAsia="ＭＳ Ｐ明朝" w:hAnsi="ＭＳ Ｐ明朝" w:cs="Times New Roman"/>
          <w:sz w:val="22"/>
        </w:rPr>
      </w:pPr>
      <w:r w:rsidRPr="00ED288C">
        <w:rPr>
          <w:rFonts w:ascii="ＭＳ Ｐ明朝" w:eastAsia="ＭＳ Ｐ明朝" w:hAnsi="ＭＳ Ｐ明朝" w:cs="Times New Roman" w:hint="eastAsia"/>
          <w:sz w:val="22"/>
        </w:rPr>
        <w:t>対象工場の変更、</w:t>
      </w:r>
      <w:r w:rsidRPr="00ED288C">
        <w:rPr>
          <w:rFonts w:ascii="Times New Roman" w:eastAsia="ＭＳ 明朝" w:hAnsi="Times New Roman" w:cs="Times New Roman" w:hint="eastAsia"/>
          <w:sz w:val="22"/>
        </w:rPr>
        <w:t>COC</w:t>
      </w:r>
      <w:r w:rsidRPr="00ED288C">
        <w:rPr>
          <w:rFonts w:ascii="ＭＳ Ｐ明朝" w:eastAsia="ＭＳ Ｐ明朝" w:hAnsi="ＭＳ Ｐ明朝" w:cs="Times New Roman" w:hint="eastAsia"/>
          <w:sz w:val="22"/>
        </w:rPr>
        <w:t>の方針・方法の変更、法令改正又は認証規格に伴う管理内容の変更など、</w:t>
      </w:r>
      <w:r w:rsidRPr="00ED288C">
        <w:rPr>
          <w:rFonts w:ascii="Times New Roman" w:eastAsia="ＭＳ 明朝" w:hAnsi="Times New Roman" w:cs="Times New Roman" w:hint="eastAsia"/>
          <w:sz w:val="22"/>
        </w:rPr>
        <w:t>COC</w:t>
      </w:r>
      <w:r w:rsidRPr="00ED288C">
        <w:rPr>
          <w:rFonts w:ascii="ＭＳ Ｐ明朝" w:eastAsia="ＭＳ Ｐ明朝" w:hAnsi="ＭＳ Ｐ明朝" w:cs="Times New Roman"/>
          <w:sz w:val="22"/>
        </w:rPr>
        <w:t>の</w:t>
      </w:r>
      <w:r w:rsidRPr="00ED288C">
        <w:rPr>
          <w:rFonts w:ascii="ＭＳ Ｐ明朝" w:eastAsia="ＭＳ Ｐ明朝" w:hAnsi="ＭＳ Ｐ明朝" w:cs="Times New Roman" w:hint="eastAsia"/>
          <w:sz w:val="22"/>
        </w:rPr>
        <w:t>品質</w:t>
      </w:r>
      <w:r w:rsidRPr="00ED288C">
        <w:rPr>
          <w:rFonts w:ascii="ＭＳ Ｐ明朝" w:eastAsia="ＭＳ Ｐ明朝" w:hAnsi="ＭＳ Ｐ明朝" w:cs="Times New Roman"/>
          <w:sz w:val="22"/>
        </w:rPr>
        <w:t>に変更がある場合</w:t>
      </w:r>
    </w:p>
    <w:p w14:paraId="2C22DABE" w14:textId="77777777" w:rsidR="00ED288C" w:rsidRPr="00ED288C" w:rsidRDefault="00ED288C" w:rsidP="00ED288C">
      <w:pPr>
        <w:numPr>
          <w:ilvl w:val="0"/>
          <w:numId w:val="4"/>
        </w:numPr>
        <w:rPr>
          <w:rFonts w:ascii="ＭＳ Ｐ明朝" w:eastAsia="ＭＳ Ｐ明朝" w:hAnsi="ＭＳ Ｐ明朝" w:cs="Times New Roman"/>
          <w:sz w:val="22"/>
        </w:rPr>
      </w:pPr>
      <w:r w:rsidRPr="00ED288C">
        <w:rPr>
          <w:rFonts w:ascii="ＭＳ Ｐ明朝" w:eastAsia="ＭＳ Ｐ明朝" w:hAnsi="ＭＳ Ｐ明朝" w:cs="Times New Roman"/>
          <w:sz w:val="22"/>
        </w:rPr>
        <w:t>認証</w:t>
      </w:r>
      <w:r w:rsidRPr="00ED288C">
        <w:rPr>
          <w:rFonts w:ascii="ＭＳ Ｐ明朝" w:eastAsia="ＭＳ Ｐ明朝" w:hAnsi="ＭＳ Ｐ明朝" w:cs="Times New Roman" w:hint="eastAsia"/>
          <w:sz w:val="22"/>
        </w:rPr>
        <w:t>を取得</w:t>
      </w:r>
      <w:r w:rsidRPr="00ED288C">
        <w:rPr>
          <w:rFonts w:ascii="ＭＳ Ｐ明朝" w:eastAsia="ＭＳ Ｐ明朝" w:hAnsi="ＭＳ Ｐ明朝" w:cs="Times New Roman"/>
          <w:sz w:val="22"/>
        </w:rPr>
        <w:t>した法人の変更</w:t>
      </w:r>
      <w:r w:rsidRPr="00ED288C">
        <w:rPr>
          <w:rFonts w:ascii="ＭＳ Ｐ明朝" w:eastAsia="ＭＳ Ｐ明朝" w:hAnsi="ＭＳ Ｐ明朝" w:cs="Times New Roman" w:hint="eastAsia"/>
          <w:sz w:val="22"/>
        </w:rPr>
        <w:t>（法律上、商業上、組織上の地位又は所有権を含む）に変更がある場合</w:t>
      </w:r>
    </w:p>
    <w:p w14:paraId="502E7D12" w14:textId="77777777" w:rsidR="00ED288C" w:rsidRPr="00ED288C" w:rsidRDefault="00ED288C" w:rsidP="00ED288C">
      <w:pPr>
        <w:numPr>
          <w:ilvl w:val="0"/>
          <w:numId w:val="4"/>
        </w:numPr>
        <w:rPr>
          <w:rFonts w:ascii="ＭＳ Ｐ明朝" w:eastAsia="ＭＳ Ｐ明朝" w:hAnsi="ＭＳ Ｐ明朝" w:cs="Times New Roman"/>
          <w:sz w:val="22"/>
        </w:rPr>
      </w:pPr>
      <w:r w:rsidRPr="00ED288C">
        <w:rPr>
          <w:rFonts w:ascii="ＭＳ Ｐ明朝" w:eastAsia="ＭＳ Ｐ明朝" w:hAnsi="ＭＳ Ｐ明朝" w:cs="Times New Roman"/>
          <w:sz w:val="22"/>
        </w:rPr>
        <w:t>法令の改正に伴い</w:t>
      </w:r>
      <w:r w:rsidRPr="00ED288C">
        <w:rPr>
          <w:rFonts w:ascii="Times New Roman" w:eastAsia="ＭＳ 明朝" w:hAnsi="Times New Roman" w:cs="Times New Roman" w:hint="eastAsia"/>
          <w:sz w:val="22"/>
        </w:rPr>
        <w:t>COC</w:t>
      </w:r>
      <w:r w:rsidRPr="00ED288C">
        <w:rPr>
          <w:rFonts w:ascii="ＭＳ Ｐ明朝" w:eastAsia="ＭＳ Ｐ明朝" w:hAnsi="ＭＳ Ｐ明朝" w:cs="Times New Roman"/>
          <w:sz w:val="22"/>
        </w:rPr>
        <w:t>の再認証が必要となる場合</w:t>
      </w:r>
    </w:p>
    <w:p w14:paraId="2280F169" w14:textId="77777777" w:rsidR="00ED288C" w:rsidRPr="00ED288C" w:rsidRDefault="00ED288C" w:rsidP="00ED288C">
      <w:pPr>
        <w:numPr>
          <w:ilvl w:val="0"/>
          <w:numId w:val="4"/>
        </w:numPr>
        <w:rPr>
          <w:rFonts w:ascii="ＭＳ Ｐ明朝" w:eastAsia="ＭＳ Ｐ明朝" w:hAnsi="ＭＳ Ｐ明朝" w:cs="Times New Roman"/>
          <w:sz w:val="22"/>
        </w:rPr>
      </w:pPr>
      <w:r w:rsidRPr="00ED288C">
        <w:rPr>
          <w:rFonts w:ascii="ＭＳ Ｐ明朝" w:eastAsia="ＭＳ Ｐ明朝" w:hAnsi="ＭＳ Ｐ明朝" w:cs="Times New Roman" w:hint="eastAsia"/>
          <w:sz w:val="22"/>
        </w:rPr>
        <w:t>認証規格</w:t>
      </w:r>
      <w:r w:rsidRPr="00ED288C">
        <w:rPr>
          <w:rFonts w:ascii="ＭＳ Ｐ明朝" w:eastAsia="ＭＳ Ｐ明朝" w:hAnsi="ＭＳ Ｐ明朝" w:cs="Times New Roman"/>
          <w:sz w:val="22"/>
        </w:rPr>
        <w:t>の改正に伴い</w:t>
      </w:r>
      <w:r w:rsidRPr="00ED288C">
        <w:rPr>
          <w:rFonts w:ascii="Times New Roman" w:eastAsia="ＭＳ 明朝" w:hAnsi="Times New Roman" w:cs="Times New Roman" w:hint="eastAsia"/>
          <w:sz w:val="22"/>
        </w:rPr>
        <w:t>COC</w:t>
      </w:r>
      <w:r w:rsidRPr="00ED288C">
        <w:rPr>
          <w:rFonts w:ascii="ＭＳ Ｐ明朝" w:eastAsia="ＭＳ Ｐ明朝" w:hAnsi="ＭＳ Ｐ明朝" w:cs="Times New Roman"/>
          <w:sz w:val="22"/>
        </w:rPr>
        <w:t>の再認証が必要となる場合</w:t>
      </w:r>
    </w:p>
    <w:p w14:paraId="47BA02C4" w14:textId="77777777" w:rsidR="00ED288C" w:rsidRPr="00ED288C" w:rsidRDefault="00ED288C" w:rsidP="00ED288C">
      <w:pPr>
        <w:numPr>
          <w:ilvl w:val="0"/>
          <w:numId w:val="4"/>
        </w:numPr>
        <w:rPr>
          <w:rFonts w:ascii="ＭＳ Ｐ明朝" w:eastAsia="ＭＳ Ｐ明朝" w:hAnsi="ＭＳ Ｐ明朝" w:cs="Times New Roman"/>
          <w:sz w:val="22"/>
        </w:rPr>
      </w:pPr>
      <w:r w:rsidRPr="00ED288C">
        <w:rPr>
          <w:rFonts w:ascii="ＭＳ Ｐ明朝" w:eastAsia="ＭＳ Ｐ明朝" w:hAnsi="ＭＳ Ｐ明朝" w:cs="Times New Roman"/>
          <w:sz w:val="22"/>
        </w:rPr>
        <w:t>CoCが認証</w:t>
      </w:r>
      <w:r w:rsidRPr="00ED288C">
        <w:rPr>
          <w:rFonts w:ascii="ＭＳ Ｐ明朝" w:eastAsia="ＭＳ Ｐ明朝" w:hAnsi="ＭＳ Ｐ明朝" w:cs="Times New Roman" w:hint="eastAsia"/>
          <w:sz w:val="22"/>
        </w:rPr>
        <w:t>制度</w:t>
      </w:r>
      <w:r w:rsidRPr="00ED288C">
        <w:rPr>
          <w:rFonts w:ascii="ＭＳ Ｐ明朝" w:eastAsia="ＭＳ Ｐ明朝" w:hAnsi="ＭＳ Ｐ明朝" w:cs="Times New Roman"/>
          <w:sz w:val="22"/>
        </w:rPr>
        <w:t>の要求事項に適合しない可能性を示す情報がある場合</w:t>
      </w:r>
    </w:p>
    <w:p w14:paraId="4608E6D4" w14:textId="77777777" w:rsidR="00ED288C" w:rsidRPr="00ED288C" w:rsidRDefault="00ED288C" w:rsidP="00ED288C">
      <w:pPr>
        <w:ind w:leftChars="200" w:left="640" w:hangingChars="100" w:hanging="220"/>
        <w:rPr>
          <w:rFonts w:ascii="ＭＳ Ｐ明朝" w:eastAsia="ＭＳ Ｐ明朝" w:hAnsi="ＭＳ Ｐ明朝" w:cs="Times New Roman"/>
          <w:sz w:val="22"/>
        </w:rPr>
      </w:pPr>
      <w:r w:rsidRPr="00ED288C">
        <w:rPr>
          <w:rFonts w:ascii="ＭＳ Ｐ明朝" w:eastAsia="ＭＳ Ｐ明朝" w:hAnsi="ＭＳ Ｐ明朝" w:cs="Times New Roman" w:hint="eastAsia"/>
          <w:sz w:val="22"/>
        </w:rPr>
        <w:t>⑨　甲は、制度の変更等による</w:t>
      </w:r>
      <w:r w:rsidRPr="00ED288C">
        <w:rPr>
          <w:rFonts w:ascii="Times New Roman" w:eastAsia="ＭＳ 明朝" w:hAnsi="Times New Roman" w:cs="Times New Roman" w:hint="eastAsia"/>
          <w:sz w:val="22"/>
        </w:rPr>
        <w:t>COC</w:t>
      </w:r>
      <w:r w:rsidRPr="00ED288C">
        <w:rPr>
          <w:rFonts w:ascii="ＭＳ Ｐ明朝" w:eastAsia="ＭＳ Ｐ明朝" w:hAnsi="ＭＳ Ｐ明朝" w:cs="Times New Roman" w:hint="eastAsia"/>
          <w:sz w:val="22"/>
        </w:rPr>
        <w:t>認証規格の変更事項につき乙から連絡を受けたときは、変更後の</w:t>
      </w:r>
      <w:r w:rsidRPr="00ED288C">
        <w:rPr>
          <w:rFonts w:ascii="ＭＳ Ｐ明朝" w:eastAsia="ＭＳ Ｐ明朝" w:hAnsi="ＭＳ Ｐ明朝" w:cs="Times New Roman"/>
          <w:sz w:val="22"/>
        </w:rPr>
        <w:t>SGEC</w:t>
      </w:r>
      <w:r w:rsidRPr="00ED288C">
        <w:rPr>
          <w:rFonts w:ascii="ＭＳ Ｐ明朝" w:eastAsia="ＭＳ Ｐ明朝" w:hAnsi="ＭＳ Ｐ明朝" w:cs="Times New Roman" w:hint="eastAsia"/>
          <w:sz w:val="22"/>
        </w:rPr>
        <w:t>認証制度の要求事項に従わなければならない。</w:t>
      </w:r>
    </w:p>
    <w:p w14:paraId="5E8C33BF" w14:textId="77777777" w:rsidR="00ED288C" w:rsidRPr="00ED288C" w:rsidRDefault="00ED288C" w:rsidP="00ED288C">
      <w:pPr>
        <w:ind w:left="660" w:hangingChars="300" w:hanging="660"/>
        <w:jc w:val="left"/>
        <w:rPr>
          <w:rFonts w:ascii="ＭＳ Ｐ明朝" w:eastAsia="ＭＳ Ｐ明朝" w:hAnsi="ＭＳ Ｐ明朝" w:cs="Times New Roman"/>
          <w:sz w:val="22"/>
        </w:rPr>
      </w:pPr>
      <w:r w:rsidRPr="00ED288C">
        <w:rPr>
          <w:rFonts w:ascii="ＭＳ Ｐ明朝" w:eastAsia="ＭＳ Ｐ明朝" w:hAnsi="ＭＳ Ｐ明朝" w:cs="Times New Roman" w:hint="eastAsia"/>
          <w:sz w:val="22"/>
        </w:rPr>
        <w:t>第３条　甲は、乙より取得した</w:t>
      </w:r>
      <w:r w:rsidRPr="00ED288C">
        <w:rPr>
          <w:rFonts w:ascii="ＭＳ Ｐ明朝" w:eastAsia="ＭＳ Ｐ明朝" w:hAnsi="ＭＳ Ｐ明朝" w:cs="Times New Roman"/>
          <w:sz w:val="22"/>
        </w:rPr>
        <w:t>SGEC</w:t>
      </w:r>
      <w:r w:rsidRPr="00ED288C">
        <w:rPr>
          <w:rFonts w:ascii="ＭＳ Ｐ明朝" w:eastAsia="ＭＳ Ｐ明朝" w:hAnsi="ＭＳ Ｐ明朝" w:cs="Times New Roman" w:hint="eastAsia"/>
          <w:sz w:val="22"/>
        </w:rPr>
        <w:t xml:space="preserve"> </w:t>
      </w:r>
      <w:r w:rsidRPr="00ED288C">
        <w:rPr>
          <w:rFonts w:ascii="Century" w:eastAsia="ＭＳ 明朝" w:hAnsi="Century" w:cs="Times New Roman" w:hint="eastAsia"/>
          <w:szCs w:val="24"/>
        </w:rPr>
        <w:t>COC</w:t>
      </w:r>
      <w:r w:rsidRPr="00ED288C">
        <w:rPr>
          <w:rFonts w:ascii="ＭＳ Ｐ明朝" w:eastAsia="ＭＳ Ｐ明朝" w:hAnsi="ＭＳ Ｐ明朝" w:cs="Times New Roman" w:hint="eastAsia"/>
          <w:sz w:val="22"/>
        </w:rPr>
        <w:t>認証につき、乙による毎年の定期審査を受け、乙から指摘された事項につき、乙が指定した期限までに必要な措置を講じなければならない。</w:t>
      </w:r>
    </w:p>
    <w:p w14:paraId="43AA1355" w14:textId="77777777" w:rsidR="00ED288C" w:rsidRPr="00ED288C" w:rsidRDefault="00ED288C" w:rsidP="00ED288C">
      <w:pPr>
        <w:ind w:leftChars="200" w:left="640" w:hangingChars="100" w:hanging="220"/>
        <w:jc w:val="left"/>
        <w:rPr>
          <w:rFonts w:ascii="ＭＳ Ｐ明朝" w:eastAsia="ＭＳ Ｐ明朝" w:hAnsi="ＭＳ Ｐ明朝" w:cs="Times New Roman"/>
          <w:sz w:val="22"/>
        </w:rPr>
      </w:pPr>
      <w:r w:rsidRPr="00ED288C">
        <w:rPr>
          <w:rFonts w:ascii="ＭＳ Ｐ明朝" w:eastAsia="ＭＳ Ｐ明朝" w:hAnsi="ＭＳ Ｐ明朝" w:cs="Times New Roman" w:hint="eastAsia"/>
          <w:sz w:val="22"/>
        </w:rPr>
        <w:t>２　前項については、甲が認証範囲を外部へ委託した場合の外部委託先についても同様とする。</w:t>
      </w:r>
    </w:p>
    <w:p w14:paraId="6EB481C3" w14:textId="77777777" w:rsidR="00ED288C" w:rsidRPr="00ED288C" w:rsidRDefault="00ED288C" w:rsidP="00ED288C">
      <w:pPr>
        <w:ind w:leftChars="200" w:left="640" w:hangingChars="100" w:hanging="220"/>
        <w:jc w:val="left"/>
        <w:rPr>
          <w:rFonts w:ascii="ＭＳ Ｐ明朝" w:eastAsia="ＭＳ Ｐ明朝" w:hAnsi="ＭＳ Ｐ明朝" w:cs="Times New Roman"/>
          <w:sz w:val="22"/>
        </w:rPr>
      </w:pPr>
      <w:r w:rsidRPr="00ED288C">
        <w:rPr>
          <w:rFonts w:ascii="ＭＳ Ｐ明朝" w:eastAsia="ＭＳ Ｐ明朝" w:hAnsi="ＭＳ Ｐ明朝" w:cs="Times New Roman" w:hint="eastAsia"/>
          <w:sz w:val="22"/>
        </w:rPr>
        <w:t>３　甲が、定期審査を受けない場合、又は期限内に審査費用を支払わない場合は、乙は認証を取消すことができる。</w:t>
      </w:r>
    </w:p>
    <w:p w14:paraId="1DE30689" w14:textId="77777777" w:rsidR="00ED288C" w:rsidRPr="00ED288C" w:rsidRDefault="00ED288C" w:rsidP="00ED288C">
      <w:pPr>
        <w:ind w:left="660" w:hangingChars="300" w:hanging="660"/>
        <w:rPr>
          <w:rFonts w:ascii="ＭＳ Ｐ明朝" w:eastAsia="ＭＳ Ｐ明朝" w:hAnsi="ＭＳ Ｐ明朝" w:cs="Times New Roman"/>
          <w:sz w:val="22"/>
        </w:rPr>
      </w:pPr>
      <w:r w:rsidRPr="00ED288C">
        <w:rPr>
          <w:rFonts w:ascii="ＭＳ Ｐ明朝" w:eastAsia="ＭＳ Ｐ明朝" w:hAnsi="ＭＳ Ｐ明朝" w:cs="Times New Roman" w:hint="eastAsia"/>
          <w:sz w:val="22"/>
        </w:rPr>
        <w:t>第４条　乙は、甲に対する適時審査その他において、甲の</w:t>
      </w:r>
      <w:r w:rsidRPr="00ED288C">
        <w:rPr>
          <w:rFonts w:ascii="ＭＳ Ｐ明朝" w:eastAsia="ＭＳ Ｐ明朝" w:hAnsi="ＭＳ Ｐ明朝" w:cs="Times New Roman"/>
          <w:sz w:val="22"/>
        </w:rPr>
        <w:t>SGEC</w:t>
      </w:r>
      <w:r w:rsidRPr="00ED288C">
        <w:rPr>
          <w:rFonts w:ascii="ＭＳ Ｐ明朝" w:eastAsia="ＭＳ Ｐ明朝" w:hAnsi="ＭＳ Ｐ明朝" w:cs="Times New Roman" w:hint="eastAsia"/>
          <w:sz w:val="22"/>
        </w:rPr>
        <w:t xml:space="preserve"> </w:t>
      </w:r>
      <w:r w:rsidRPr="00ED288C">
        <w:rPr>
          <w:rFonts w:ascii="Times New Roman" w:eastAsia="ＭＳ 明朝" w:hAnsi="Times New Roman" w:cs="Times New Roman" w:hint="eastAsia"/>
          <w:sz w:val="22"/>
        </w:rPr>
        <w:t>COC</w:t>
      </w:r>
      <w:r w:rsidRPr="00ED288C">
        <w:rPr>
          <w:rFonts w:ascii="ＭＳ Ｐ明朝" w:eastAsia="ＭＳ Ｐ明朝" w:hAnsi="ＭＳ Ｐ明朝" w:cs="Times New Roman" w:hint="eastAsia"/>
          <w:sz w:val="22"/>
        </w:rPr>
        <w:t>認証対象がSGEC認証規格の要求事項に適合していないと認めるときは、甲に対し、是正処置又は予防処置を求め、あるいは認証の停止又は取消の措置を取ることができる。</w:t>
      </w:r>
    </w:p>
    <w:p w14:paraId="297E7071" w14:textId="77777777" w:rsidR="00ED288C" w:rsidRPr="00ED288C" w:rsidRDefault="00ED288C" w:rsidP="00ED288C">
      <w:pPr>
        <w:ind w:left="660" w:hangingChars="300" w:hanging="660"/>
        <w:rPr>
          <w:rFonts w:ascii="ＭＳ Ｐ明朝" w:eastAsia="ＭＳ Ｐ明朝" w:hAnsi="ＭＳ Ｐ明朝" w:cs="Times New Roman"/>
          <w:sz w:val="22"/>
        </w:rPr>
      </w:pPr>
      <w:r w:rsidRPr="00ED288C">
        <w:rPr>
          <w:rFonts w:ascii="ＭＳ Ｐ明朝" w:eastAsia="ＭＳ Ｐ明朝" w:hAnsi="ＭＳ Ｐ明朝" w:cs="Times New Roman" w:hint="eastAsia"/>
          <w:sz w:val="22"/>
        </w:rPr>
        <w:t>第５条　甲は、乙から</w:t>
      </w:r>
      <w:r w:rsidRPr="00ED288C">
        <w:rPr>
          <w:rFonts w:ascii="ＭＳ Ｐ明朝" w:eastAsia="ＭＳ Ｐ明朝" w:hAnsi="ＭＳ Ｐ明朝" w:cs="Times New Roman"/>
          <w:sz w:val="22"/>
        </w:rPr>
        <w:t>SGEC</w:t>
      </w:r>
      <w:r w:rsidRPr="00ED288C">
        <w:rPr>
          <w:rFonts w:ascii="ＭＳ Ｐ明朝" w:eastAsia="ＭＳ Ｐ明朝" w:hAnsi="ＭＳ Ｐ明朝" w:cs="Times New Roman" w:hint="eastAsia"/>
          <w:sz w:val="22"/>
        </w:rPr>
        <w:t xml:space="preserve"> </w:t>
      </w:r>
      <w:r w:rsidRPr="00ED288C">
        <w:rPr>
          <w:rFonts w:ascii="Times New Roman" w:eastAsia="ＭＳ 明朝" w:hAnsi="Times New Roman" w:cs="Times New Roman" w:hint="eastAsia"/>
          <w:sz w:val="22"/>
        </w:rPr>
        <w:t>COC</w:t>
      </w:r>
      <w:r w:rsidRPr="00ED288C">
        <w:rPr>
          <w:rFonts w:ascii="ＭＳ Ｐ明朝" w:eastAsia="ＭＳ Ｐ明朝" w:hAnsi="ＭＳ Ｐ明朝" w:cs="Times New Roman" w:hint="eastAsia"/>
          <w:sz w:val="22"/>
        </w:rPr>
        <w:t>認証の停止又は取消しの措置を受け、又は有効期間の満了により認証資格が終了したときは、認証に言及する全ての宣伝・広告などを中止し、乙へ認証書を返却し、その他乙から要求された処置を取らなければならない。</w:t>
      </w:r>
    </w:p>
    <w:p w14:paraId="72AC5B24" w14:textId="77777777" w:rsidR="00ED288C" w:rsidRPr="00ED288C" w:rsidRDefault="00ED288C" w:rsidP="00ED288C">
      <w:pPr>
        <w:ind w:left="660" w:hangingChars="300" w:hanging="660"/>
        <w:jc w:val="left"/>
        <w:rPr>
          <w:rFonts w:ascii="ＭＳ Ｐ明朝" w:eastAsia="ＭＳ Ｐ明朝" w:hAnsi="ＭＳ Ｐ明朝" w:cs="Times New Roman"/>
          <w:sz w:val="22"/>
        </w:rPr>
      </w:pPr>
      <w:r w:rsidRPr="00ED288C">
        <w:rPr>
          <w:rFonts w:ascii="ＭＳ Ｐ明朝" w:eastAsia="ＭＳ Ｐ明朝" w:hAnsi="ＭＳ Ｐ明朝" w:cs="Times New Roman" w:hint="eastAsia"/>
          <w:sz w:val="22"/>
        </w:rPr>
        <w:t>第６条　甲は、SGEC規準文書の規定によりSGEC/PEFC</w:t>
      </w:r>
      <w:r w:rsidRPr="00ED288C">
        <w:rPr>
          <w:rFonts w:ascii="ＭＳ Ｐ明朝" w:eastAsia="ＭＳ Ｐ明朝" w:hAnsi="ＭＳ Ｐ明朝" w:cs="Times New Roman"/>
          <w:szCs w:val="24"/>
        </w:rPr>
        <w:t>ジャパンへ提供する必要がある情報については、その情報提供に応じる。</w:t>
      </w:r>
    </w:p>
    <w:p w14:paraId="593167D7" w14:textId="77777777" w:rsidR="00ED288C" w:rsidRPr="00ED288C" w:rsidRDefault="00ED288C" w:rsidP="00ED288C">
      <w:pPr>
        <w:ind w:left="660" w:hangingChars="300" w:hanging="660"/>
        <w:jc w:val="left"/>
        <w:rPr>
          <w:rFonts w:ascii="ＭＳ Ｐ明朝" w:eastAsia="ＭＳ Ｐ明朝" w:hAnsi="ＭＳ Ｐ明朝" w:cs="Times New Roman"/>
          <w:sz w:val="22"/>
        </w:rPr>
      </w:pPr>
      <w:r w:rsidRPr="00ED288C">
        <w:rPr>
          <w:rFonts w:ascii="ＭＳ Ｐ明朝" w:eastAsia="ＭＳ Ｐ明朝" w:hAnsi="ＭＳ Ｐ明朝" w:cs="Times New Roman" w:hint="eastAsia"/>
          <w:sz w:val="22"/>
        </w:rPr>
        <w:t>第７条　本合意書に規定がない事項は、全て前記</w:t>
      </w:r>
      <w:r w:rsidRPr="00ED288C">
        <w:rPr>
          <w:rFonts w:ascii="ＭＳ Ｐ明朝" w:eastAsia="ＭＳ Ｐ明朝" w:hAnsi="ＭＳ Ｐ明朝" w:cs="Times New Roman" w:hint="eastAsia"/>
          <w:szCs w:val="24"/>
        </w:rPr>
        <w:t>の</w:t>
      </w:r>
      <w:bookmarkStart w:id="5" w:name="_Hlk82530575"/>
      <w:r w:rsidRPr="00ED288C">
        <w:rPr>
          <w:rFonts w:ascii="ＭＳ Ｐ明朝" w:eastAsia="ＭＳ Ｐ明朝" w:hAnsi="ＭＳ Ｐ明朝" w:cs="Times New Roman" w:hint="eastAsia"/>
          <w:szCs w:val="24"/>
        </w:rPr>
        <w:t>SGEC規準文書１：2021「</w:t>
      </w:r>
      <w:r w:rsidRPr="00ED288C">
        <w:rPr>
          <w:rFonts w:ascii="ＭＳ Ｐ明朝" w:eastAsia="ＭＳ Ｐ明朝" w:hAnsi="ＭＳ Ｐ明朝" w:cs="Times New Roman"/>
          <w:szCs w:val="24"/>
        </w:rPr>
        <w:t>SGEC</w:t>
      </w:r>
      <w:r w:rsidRPr="00ED288C">
        <w:rPr>
          <w:rFonts w:ascii="ＭＳ Ｐ明朝" w:eastAsia="ＭＳ Ｐ明朝" w:hAnsi="ＭＳ Ｐ明朝" w:cs="Times New Roman" w:hint="eastAsia"/>
          <w:szCs w:val="24"/>
        </w:rPr>
        <w:t>認証制度の管理運営規則」、SGEC規準文書４：2021「SGEC森林及び森林外樹木産品COC－要求事項」等</w:t>
      </w:r>
      <w:bookmarkEnd w:id="5"/>
      <w:r w:rsidRPr="00ED288C">
        <w:rPr>
          <w:rFonts w:ascii="ＭＳ Ｐ明朝" w:eastAsia="ＭＳ Ｐ明朝" w:hAnsi="ＭＳ Ｐ明朝" w:cs="Times New Roman" w:hint="eastAsia"/>
          <w:sz w:val="22"/>
        </w:rPr>
        <w:t>の規定するところによる。</w:t>
      </w:r>
    </w:p>
    <w:p w14:paraId="5769955F" w14:textId="77777777" w:rsidR="00ED288C" w:rsidRPr="00ED288C" w:rsidRDefault="00ED288C" w:rsidP="00ED288C">
      <w:pPr>
        <w:ind w:leftChars="250" w:left="745" w:hangingChars="100" w:hanging="220"/>
        <w:jc w:val="left"/>
        <w:rPr>
          <w:rFonts w:ascii="ＭＳ Ｐ明朝" w:eastAsia="ＭＳ Ｐ明朝" w:hAnsi="ＭＳ Ｐ明朝" w:cs="Times New Roman"/>
          <w:sz w:val="22"/>
        </w:rPr>
      </w:pPr>
      <w:r w:rsidRPr="00ED288C">
        <w:rPr>
          <w:rFonts w:ascii="ＭＳ Ｐ明朝" w:eastAsia="ＭＳ Ｐ明朝" w:hAnsi="ＭＳ Ｐ明朝" w:cs="Times New Roman" w:hint="eastAsia"/>
          <w:sz w:val="22"/>
        </w:rPr>
        <w:t>２　本合意書に関する疑義その他については、信義誠実の原則に則り、甲乙が協議して解決するものとする。</w:t>
      </w:r>
    </w:p>
    <w:p w14:paraId="0894376E" w14:textId="77777777" w:rsidR="00ED288C" w:rsidRPr="00ED288C" w:rsidRDefault="00ED288C" w:rsidP="00ED288C">
      <w:pPr>
        <w:jc w:val="left"/>
        <w:rPr>
          <w:rFonts w:ascii="ＭＳ Ｐ明朝" w:eastAsia="ＭＳ Ｐ明朝" w:hAnsi="ＭＳ Ｐ明朝" w:cs="Times New Roman"/>
          <w:sz w:val="22"/>
        </w:rPr>
      </w:pPr>
    </w:p>
    <w:p w14:paraId="391F293D" w14:textId="77777777" w:rsidR="00ED288C" w:rsidRPr="00ED288C" w:rsidRDefault="00ED288C" w:rsidP="00ED288C">
      <w:pPr>
        <w:jc w:val="left"/>
        <w:rPr>
          <w:rFonts w:ascii="ＭＳ Ｐ明朝" w:eastAsia="ＭＳ Ｐ明朝" w:hAnsi="ＭＳ Ｐ明朝" w:cs="Times New Roman"/>
          <w:sz w:val="22"/>
        </w:rPr>
      </w:pPr>
      <w:r w:rsidRPr="00ED288C">
        <w:rPr>
          <w:rFonts w:ascii="ＭＳ Ｐ明朝" w:eastAsia="ＭＳ Ｐ明朝" w:hAnsi="ＭＳ Ｐ明朝" w:cs="Times New Roman" w:hint="eastAsia"/>
          <w:sz w:val="22"/>
        </w:rPr>
        <w:t>以上、本合意書に定める上記各合意の成立を証するため、本書2通を作成し、甲乙それぞれ記名押印の上、各自1通を保有する。</w:t>
      </w:r>
    </w:p>
    <w:p w14:paraId="7B7DDE6D" w14:textId="77777777" w:rsidR="00ED288C" w:rsidRPr="00ED288C" w:rsidRDefault="00ED288C" w:rsidP="00ED288C">
      <w:pPr>
        <w:ind w:right="840"/>
        <w:rPr>
          <w:rFonts w:ascii="ＭＳ Ｐ明朝" w:eastAsia="ＭＳ Ｐ明朝" w:hAnsi="ＭＳ Ｐ明朝" w:cs="Times New Roman"/>
          <w:sz w:val="22"/>
        </w:rPr>
      </w:pPr>
    </w:p>
    <w:p w14:paraId="26CAF090" w14:textId="77777777" w:rsidR="00ED288C" w:rsidRPr="00ED288C" w:rsidRDefault="00ED288C" w:rsidP="00ED288C">
      <w:pPr>
        <w:ind w:right="840"/>
        <w:rPr>
          <w:rFonts w:ascii="ＭＳ Ｐ明朝" w:eastAsia="ＭＳ Ｐ明朝" w:hAnsi="ＭＳ Ｐ明朝" w:cs="Times New Roman"/>
          <w:sz w:val="22"/>
        </w:rPr>
      </w:pPr>
      <w:r w:rsidRPr="00ED288C">
        <w:rPr>
          <w:rFonts w:ascii="ＭＳ Ｐ明朝" w:eastAsia="ＭＳ Ｐ明朝" w:hAnsi="ＭＳ Ｐ明朝" w:cs="Times New Roman" w:hint="eastAsia"/>
          <w:sz w:val="22"/>
        </w:rPr>
        <w:t>20XX年XX月XX日</w:t>
      </w:r>
    </w:p>
    <w:p w14:paraId="527B8C9E" w14:textId="77777777" w:rsidR="00ED288C" w:rsidRPr="00ED288C" w:rsidRDefault="00ED288C" w:rsidP="00ED288C">
      <w:pPr>
        <w:ind w:right="840"/>
        <w:rPr>
          <w:rFonts w:ascii="ＭＳ Ｐ明朝" w:eastAsia="ＭＳ Ｐ明朝" w:hAnsi="ＭＳ Ｐ明朝" w:cs="Times New Roman"/>
          <w:sz w:val="22"/>
        </w:rPr>
      </w:pPr>
    </w:p>
    <w:tbl>
      <w:tblPr>
        <w:tblW w:w="8446" w:type="dxa"/>
        <w:tblInd w:w="108" w:type="dxa"/>
        <w:tblLayout w:type="fixed"/>
        <w:tblLook w:val="04A0" w:firstRow="1" w:lastRow="0" w:firstColumn="1" w:lastColumn="0" w:noHBand="0" w:noVBand="1"/>
      </w:tblPr>
      <w:tblGrid>
        <w:gridCol w:w="412"/>
        <w:gridCol w:w="3708"/>
        <w:gridCol w:w="618"/>
        <w:gridCol w:w="3708"/>
      </w:tblGrid>
      <w:tr w:rsidR="00ED288C" w:rsidRPr="00ED288C" w14:paraId="70A8ED85" w14:textId="77777777" w:rsidTr="003F7932">
        <w:tc>
          <w:tcPr>
            <w:tcW w:w="412" w:type="dxa"/>
            <w:shd w:val="clear" w:color="auto" w:fill="auto"/>
          </w:tcPr>
          <w:p w14:paraId="68CE6E1A" w14:textId="77777777" w:rsidR="00ED288C" w:rsidRPr="00ED288C" w:rsidRDefault="00ED288C" w:rsidP="00ED288C">
            <w:pPr>
              <w:spacing w:line="320" w:lineRule="exact"/>
              <w:rPr>
                <w:rFonts w:ascii="ＭＳ Ｐ明朝" w:eastAsia="ＭＳ Ｐ明朝" w:hAnsi="ＭＳ Ｐ明朝" w:cs="Times New Roman"/>
                <w:sz w:val="22"/>
              </w:rPr>
            </w:pPr>
            <w:r w:rsidRPr="00ED288C">
              <w:rPr>
                <w:rFonts w:ascii="ＭＳ Ｐ明朝" w:eastAsia="ＭＳ Ｐ明朝" w:hAnsi="ＭＳ Ｐ明朝" w:cs="Times New Roman" w:hint="eastAsia"/>
                <w:sz w:val="22"/>
              </w:rPr>
              <w:t>甲</w:t>
            </w:r>
          </w:p>
        </w:tc>
        <w:tc>
          <w:tcPr>
            <w:tcW w:w="3708" w:type="dxa"/>
            <w:shd w:val="clear" w:color="auto" w:fill="auto"/>
          </w:tcPr>
          <w:p w14:paraId="5262BA14" w14:textId="77777777" w:rsidR="00ED288C" w:rsidRPr="00ED288C" w:rsidRDefault="00ED288C" w:rsidP="00ED288C">
            <w:pPr>
              <w:spacing w:line="320" w:lineRule="exact"/>
              <w:rPr>
                <w:rFonts w:ascii="ＭＳ Ｐ明朝" w:eastAsia="ＭＳ Ｐ明朝" w:hAnsi="ＭＳ Ｐ明朝" w:cs="Times New Roman"/>
                <w:sz w:val="22"/>
              </w:rPr>
            </w:pPr>
            <w:r w:rsidRPr="00ED288C">
              <w:rPr>
                <w:rFonts w:ascii="ＭＳ Ｐ明朝" w:eastAsia="ＭＳ Ｐ明朝" w:hAnsi="ＭＳ Ｐ明朝" w:cs="Times New Roman" w:hint="eastAsia"/>
                <w:sz w:val="22"/>
              </w:rPr>
              <w:t>東京都千代田区●●●●町XX-XX-XX</w:t>
            </w:r>
          </w:p>
          <w:p w14:paraId="30897AEA" w14:textId="77777777" w:rsidR="00ED288C" w:rsidRPr="00ED288C" w:rsidRDefault="00ED288C" w:rsidP="00ED288C">
            <w:pPr>
              <w:spacing w:line="320" w:lineRule="exact"/>
              <w:rPr>
                <w:rFonts w:ascii="ＭＳ Ｐ明朝" w:eastAsia="ＭＳ Ｐ明朝" w:hAnsi="ＭＳ Ｐ明朝" w:cs="Times New Roman"/>
                <w:sz w:val="22"/>
              </w:rPr>
            </w:pPr>
            <w:r w:rsidRPr="00ED288C">
              <w:rPr>
                <w:rFonts w:ascii="ＭＳ Ｐ明朝" w:eastAsia="ＭＳ Ｐ明朝" w:hAnsi="ＭＳ Ｐ明朝" w:cs="Times New Roman" w:hint="eastAsia"/>
                <w:sz w:val="22"/>
              </w:rPr>
              <w:t>株式会社　●●●●</w:t>
            </w:r>
          </w:p>
          <w:p w14:paraId="253D4132" w14:textId="77777777" w:rsidR="00ED288C" w:rsidRPr="00ED288C" w:rsidRDefault="00ED288C" w:rsidP="00ED288C">
            <w:pPr>
              <w:spacing w:line="320" w:lineRule="exact"/>
              <w:rPr>
                <w:rFonts w:ascii="ＭＳ Ｐ明朝" w:eastAsia="ＭＳ Ｐ明朝" w:hAnsi="ＭＳ Ｐ明朝" w:cs="Times New Roman"/>
                <w:sz w:val="22"/>
              </w:rPr>
            </w:pPr>
          </w:p>
          <w:p w14:paraId="39FADB01" w14:textId="77777777" w:rsidR="00ED288C" w:rsidRPr="00ED288C" w:rsidRDefault="00ED288C" w:rsidP="00ED288C">
            <w:pPr>
              <w:spacing w:line="320" w:lineRule="exact"/>
              <w:rPr>
                <w:rFonts w:ascii="ＭＳ Ｐ明朝" w:eastAsia="ＭＳ Ｐ明朝" w:hAnsi="ＭＳ Ｐ明朝" w:cs="Times New Roman"/>
                <w:sz w:val="22"/>
              </w:rPr>
            </w:pPr>
            <w:r w:rsidRPr="00ED288C">
              <w:rPr>
                <w:rFonts w:ascii="ＭＳ Ｐ明朝" w:eastAsia="ＭＳ Ｐ明朝" w:hAnsi="ＭＳ Ｐ明朝" w:cs="Times New Roman" w:hint="eastAsia"/>
                <w:sz w:val="22"/>
              </w:rPr>
              <w:t>代表者　　　氏　名　　　㊞</w:t>
            </w:r>
          </w:p>
          <w:p w14:paraId="67B085E9" w14:textId="77777777" w:rsidR="00ED288C" w:rsidRPr="00ED288C" w:rsidRDefault="00ED288C" w:rsidP="00ED288C">
            <w:pPr>
              <w:spacing w:line="320" w:lineRule="exact"/>
              <w:rPr>
                <w:rFonts w:ascii="ＭＳ Ｐ明朝" w:eastAsia="ＭＳ Ｐ明朝" w:hAnsi="ＭＳ Ｐ明朝" w:cs="Times New Roman"/>
                <w:sz w:val="22"/>
              </w:rPr>
            </w:pPr>
          </w:p>
          <w:p w14:paraId="7A0E1F98" w14:textId="77777777" w:rsidR="00ED288C" w:rsidRPr="00ED288C" w:rsidRDefault="00ED288C" w:rsidP="00ED288C">
            <w:pPr>
              <w:spacing w:line="320" w:lineRule="exact"/>
              <w:rPr>
                <w:rFonts w:ascii="ＭＳ Ｐ明朝" w:eastAsia="ＭＳ Ｐ明朝" w:hAnsi="ＭＳ Ｐ明朝" w:cs="Times New Roman"/>
                <w:sz w:val="22"/>
              </w:rPr>
            </w:pPr>
          </w:p>
        </w:tc>
        <w:tc>
          <w:tcPr>
            <w:tcW w:w="618" w:type="dxa"/>
            <w:shd w:val="clear" w:color="auto" w:fill="auto"/>
          </w:tcPr>
          <w:p w14:paraId="0ADF1643" w14:textId="77777777" w:rsidR="00ED288C" w:rsidRPr="00ED288C" w:rsidRDefault="00ED288C" w:rsidP="00ED288C">
            <w:pPr>
              <w:spacing w:line="320" w:lineRule="exact"/>
              <w:jc w:val="right"/>
              <w:rPr>
                <w:rFonts w:ascii="ＭＳ Ｐ明朝" w:eastAsia="ＭＳ Ｐ明朝" w:hAnsi="ＭＳ Ｐ明朝" w:cs="Times New Roman"/>
                <w:sz w:val="22"/>
              </w:rPr>
            </w:pPr>
            <w:r w:rsidRPr="00ED288C">
              <w:rPr>
                <w:rFonts w:ascii="ＭＳ Ｐ明朝" w:eastAsia="ＭＳ Ｐ明朝" w:hAnsi="ＭＳ Ｐ明朝" w:cs="Times New Roman" w:hint="eastAsia"/>
                <w:sz w:val="22"/>
              </w:rPr>
              <w:t>乙</w:t>
            </w:r>
          </w:p>
        </w:tc>
        <w:tc>
          <w:tcPr>
            <w:tcW w:w="3708" w:type="dxa"/>
            <w:shd w:val="clear" w:color="auto" w:fill="auto"/>
          </w:tcPr>
          <w:p w14:paraId="2B65CE8D" w14:textId="77777777" w:rsidR="00ED288C" w:rsidRPr="00ED288C" w:rsidRDefault="00ED288C" w:rsidP="00ED288C">
            <w:pPr>
              <w:spacing w:line="320" w:lineRule="exact"/>
              <w:rPr>
                <w:rFonts w:ascii="ＭＳ Ｐ明朝" w:eastAsia="ＭＳ Ｐ明朝" w:hAnsi="ＭＳ Ｐ明朝" w:cs="Times New Roman"/>
                <w:sz w:val="22"/>
              </w:rPr>
            </w:pPr>
            <w:r w:rsidRPr="00ED288C">
              <w:rPr>
                <w:rFonts w:ascii="ＭＳ Ｐ明朝" w:eastAsia="ＭＳ Ｐ明朝" w:hAnsi="ＭＳ Ｐ明朝" w:cs="Times New Roman" w:hint="eastAsia"/>
                <w:sz w:val="22"/>
              </w:rPr>
              <w:t>東京都千代田区六番町7番地</w:t>
            </w:r>
          </w:p>
          <w:p w14:paraId="7BB1B243" w14:textId="77777777" w:rsidR="00ED288C" w:rsidRPr="00ED288C" w:rsidRDefault="00ED288C" w:rsidP="00ED288C">
            <w:pPr>
              <w:spacing w:line="320" w:lineRule="exact"/>
              <w:rPr>
                <w:rFonts w:ascii="ＭＳ Ｐ明朝" w:eastAsia="ＭＳ Ｐ明朝" w:hAnsi="ＭＳ Ｐ明朝" w:cs="Times New Roman"/>
                <w:sz w:val="22"/>
              </w:rPr>
            </w:pPr>
            <w:r w:rsidRPr="00ED288C">
              <w:rPr>
                <w:rFonts w:ascii="ＭＳ Ｐ明朝" w:eastAsia="ＭＳ Ｐ明朝" w:hAnsi="ＭＳ Ｐ明朝" w:cs="Times New Roman" w:hint="eastAsia"/>
                <w:sz w:val="22"/>
              </w:rPr>
              <w:t>一般社団法人　日本森林技術協会</w:t>
            </w:r>
          </w:p>
          <w:p w14:paraId="6B10B9A3" w14:textId="77777777" w:rsidR="00ED288C" w:rsidRPr="00ED288C" w:rsidRDefault="00ED288C" w:rsidP="00ED288C">
            <w:pPr>
              <w:spacing w:line="320" w:lineRule="exact"/>
              <w:rPr>
                <w:rFonts w:ascii="ＭＳ Ｐ明朝" w:eastAsia="ＭＳ Ｐ明朝" w:hAnsi="ＭＳ Ｐ明朝" w:cs="Times New Roman"/>
                <w:sz w:val="22"/>
              </w:rPr>
            </w:pPr>
          </w:p>
          <w:p w14:paraId="7BAE8172" w14:textId="34B97745" w:rsidR="00ED288C" w:rsidRPr="00ED288C" w:rsidRDefault="00ED288C" w:rsidP="00ED288C">
            <w:pPr>
              <w:spacing w:line="320" w:lineRule="exact"/>
              <w:rPr>
                <w:rFonts w:ascii="ＭＳ Ｐ明朝" w:eastAsia="ＭＳ Ｐ明朝" w:hAnsi="ＭＳ Ｐ明朝" w:cs="Times New Roman"/>
                <w:sz w:val="22"/>
              </w:rPr>
            </w:pPr>
            <w:r w:rsidRPr="00ED288C">
              <w:rPr>
                <w:rFonts w:ascii="ＭＳ Ｐ明朝" w:eastAsia="ＭＳ Ｐ明朝" w:hAnsi="ＭＳ Ｐ明朝" w:cs="Times New Roman" w:hint="eastAsia"/>
                <w:sz w:val="22"/>
              </w:rPr>
              <w:t>理事長　小島</w:t>
            </w:r>
            <w:r w:rsidRPr="00ED288C">
              <w:rPr>
                <w:rFonts w:ascii="ＭＳ Ｐ明朝" w:eastAsia="ＭＳ Ｐ明朝" w:hAnsi="ＭＳ Ｐ明朝" w:cs="Times New Roman"/>
                <w:sz w:val="22"/>
              </w:rPr>
              <w:t xml:space="preserve"> 孝文</w:t>
            </w:r>
            <w:r w:rsidRPr="00ED288C">
              <w:rPr>
                <w:rFonts w:ascii="ＭＳ Ｐ明朝" w:eastAsia="ＭＳ Ｐ明朝" w:hAnsi="ＭＳ Ｐ明朝" w:cs="Times New Roman" w:hint="eastAsia"/>
                <w:sz w:val="22"/>
              </w:rPr>
              <w:t xml:space="preserve">　　㊞</w:t>
            </w:r>
          </w:p>
        </w:tc>
      </w:tr>
    </w:tbl>
    <w:p w14:paraId="1BACF1F1" w14:textId="77777777" w:rsidR="00ED288C" w:rsidRPr="00ED288C" w:rsidRDefault="00ED288C" w:rsidP="00ED288C">
      <w:pPr>
        <w:rPr>
          <w:rFonts w:ascii="Century" w:eastAsia="ＭＳ 明朝" w:hAnsi="Century" w:cs="Times New Roman"/>
          <w:szCs w:val="24"/>
        </w:rPr>
      </w:pPr>
    </w:p>
    <w:p w14:paraId="54CA704F" w14:textId="77777777" w:rsidR="00ED288C" w:rsidRPr="00ED288C" w:rsidRDefault="00ED288C" w:rsidP="00ED288C">
      <w:pPr>
        <w:rPr>
          <w:rFonts w:ascii="Times New Roman" w:eastAsia="ＭＳ 明朝" w:hAnsi="Times New Roman" w:cs="Times New Roman"/>
          <w:sz w:val="22"/>
        </w:rPr>
      </w:pPr>
      <w:r w:rsidRPr="00ED288C">
        <w:rPr>
          <w:rFonts w:ascii="Times New Roman" w:eastAsia="ＭＳ 明朝" w:hAnsi="Times New Roman" w:cs="Times New Roman"/>
          <w:sz w:val="22"/>
        </w:rPr>
        <w:br w:type="page"/>
      </w:r>
    </w:p>
    <w:p w14:paraId="754364A8" w14:textId="77777777" w:rsidR="00ED288C" w:rsidRPr="00ED288C" w:rsidRDefault="00ED288C" w:rsidP="00ED288C">
      <w:pPr>
        <w:rPr>
          <w:rFonts w:ascii="Times New Roman" w:eastAsia="ＭＳ 明朝" w:hAnsi="Times New Roman" w:cs="Times New Roman"/>
          <w:sz w:val="22"/>
        </w:rPr>
      </w:pPr>
      <w:r w:rsidRPr="00ED288C">
        <w:rPr>
          <w:rFonts w:ascii="Times New Roman" w:eastAsia="ＭＳ 明朝" w:hAnsi="Times New Roman" w:cs="Times New Roman" w:hint="eastAsia"/>
          <w:sz w:val="22"/>
        </w:rPr>
        <w:lastRenderedPageBreak/>
        <w:t>▼公共事業の例</w:t>
      </w:r>
    </w:p>
    <w:p w14:paraId="357978B1" w14:textId="77777777" w:rsidR="00ED288C" w:rsidRPr="00ED288C" w:rsidRDefault="00ED288C" w:rsidP="00ED288C">
      <w:pPr>
        <w:jc w:val="center"/>
        <w:rPr>
          <w:rFonts w:ascii="Times New Roman" w:eastAsia="ＭＳ 明朝" w:hAnsi="Times New Roman" w:cs="Times New Roman"/>
          <w:sz w:val="22"/>
        </w:rPr>
      </w:pPr>
      <w:r w:rsidRPr="00ED288C">
        <w:rPr>
          <w:rFonts w:ascii="Times New Roman" w:eastAsia="ＭＳ 明朝" w:hAnsi="Times New Roman" w:cs="Times New Roman" w:hint="eastAsia"/>
          <w:sz w:val="22"/>
        </w:rPr>
        <w:t>審　査　業　務　契　約　書</w:t>
      </w:r>
    </w:p>
    <w:p w14:paraId="1017FB4A" w14:textId="77777777" w:rsidR="00ED288C" w:rsidRPr="00ED288C" w:rsidRDefault="00ED288C" w:rsidP="00ED288C">
      <w:pPr>
        <w:rPr>
          <w:rFonts w:ascii="Times New Roman" w:eastAsia="ＭＳ 明朝" w:hAnsi="Times New Roman" w:cs="Times New Roman"/>
          <w:sz w:val="22"/>
        </w:rPr>
      </w:pPr>
    </w:p>
    <w:p w14:paraId="03100953" w14:textId="77777777" w:rsidR="00ED288C" w:rsidRPr="00ED288C" w:rsidRDefault="00ED288C" w:rsidP="00ED288C">
      <w:pPr>
        <w:rPr>
          <w:rFonts w:ascii="Times New Roman" w:eastAsia="ＭＳ 明朝" w:hAnsi="Times New Roman" w:cs="Times New Roman"/>
          <w:sz w:val="22"/>
        </w:rPr>
      </w:pPr>
      <w:r w:rsidRPr="00ED288C">
        <w:rPr>
          <w:rFonts w:ascii="Times New Roman" w:eastAsia="ＭＳ 明朝" w:hAnsi="Times New Roman" w:cs="Times New Roman" w:hint="eastAsia"/>
          <w:sz w:val="22"/>
        </w:rPr>
        <w:t xml:space="preserve">１　審査業務の名称　　</w:t>
      </w:r>
      <w:r w:rsidRPr="00ED288C">
        <w:rPr>
          <w:rFonts w:ascii="Times New Roman" w:eastAsia="ＭＳ 明朝" w:hAnsi="Times New Roman" w:cs="Times New Roman"/>
          <w:sz w:val="22"/>
        </w:rPr>
        <w:tab/>
      </w:r>
      <w:r w:rsidRPr="00ED288C">
        <w:rPr>
          <w:rFonts w:ascii="Times New Roman" w:eastAsia="ＭＳ 明朝" w:hAnsi="Times New Roman" w:cs="Times New Roman" w:hint="eastAsia"/>
          <w:sz w:val="22"/>
        </w:rPr>
        <w:t>●●株式会社に係る▲▲審査業務</w:t>
      </w:r>
    </w:p>
    <w:p w14:paraId="1942548D" w14:textId="77777777" w:rsidR="00ED288C" w:rsidRPr="00ED288C" w:rsidRDefault="00ED288C" w:rsidP="00ED288C">
      <w:pPr>
        <w:rPr>
          <w:rFonts w:ascii="Times New Roman" w:eastAsia="ＭＳ 明朝" w:hAnsi="Times New Roman" w:cs="Times New Roman"/>
          <w:sz w:val="22"/>
        </w:rPr>
      </w:pPr>
      <w:r w:rsidRPr="00ED288C">
        <w:rPr>
          <w:rFonts w:ascii="Times New Roman" w:eastAsia="ＭＳ 明朝" w:hAnsi="Times New Roman" w:cs="Times New Roman" w:hint="eastAsia"/>
          <w:sz w:val="22"/>
        </w:rPr>
        <w:t xml:space="preserve">２　検査業務の場所　　</w:t>
      </w:r>
      <w:r w:rsidRPr="00ED288C">
        <w:rPr>
          <w:rFonts w:ascii="Times New Roman" w:eastAsia="ＭＳ 明朝" w:hAnsi="Times New Roman" w:cs="Times New Roman"/>
          <w:sz w:val="22"/>
        </w:rPr>
        <w:tab/>
      </w:r>
      <w:r w:rsidRPr="00ED288C">
        <w:rPr>
          <w:rFonts w:ascii="Times New Roman" w:eastAsia="ＭＳ 明朝" w:hAnsi="Times New Roman" w:cs="Times New Roman" w:hint="eastAsia"/>
          <w:sz w:val="22"/>
        </w:rPr>
        <w:t>●●県●●郡●●町</w:t>
      </w:r>
      <w:r w:rsidRPr="00ED288C">
        <w:rPr>
          <w:rFonts w:ascii="Times New Roman" w:eastAsia="ＭＳ 明朝" w:hAnsi="Times New Roman" w:cs="Times New Roman" w:hint="eastAsia"/>
          <w:sz w:val="22"/>
        </w:rPr>
        <w:t xml:space="preserve">  </w:t>
      </w:r>
    </w:p>
    <w:p w14:paraId="20B25CD3" w14:textId="77777777" w:rsidR="00ED288C" w:rsidRPr="00ED288C" w:rsidRDefault="00ED288C" w:rsidP="00ED288C">
      <w:pPr>
        <w:rPr>
          <w:rFonts w:ascii="Times New Roman" w:eastAsia="ＭＳ 明朝" w:hAnsi="Times New Roman" w:cs="Times New Roman"/>
          <w:sz w:val="22"/>
        </w:rPr>
      </w:pPr>
      <w:r w:rsidRPr="00ED288C">
        <w:rPr>
          <w:rFonts w:ascii="Times New Roman" w:eastAsia="ＭＳ 明朝" w:hAnsi="Times New Roman" w:cs="Times New Roman" w:hint="eastAsia"/>
          <w:sz w:val="22"/>
        </w:rPr>
        <w:t xml:space="preserve">３　対　象　工　場　　</w:t>
      </w:r>
      <w:r w:rsidRPr="00ED288C">
        <w:rPr>
          <w:rFonts w:ascii="Times New Roman" w:eastAsia="ＭＳ 明朝" w:hAnsi="Times New Roman" w:cs="Times New Roman"/>
          <w:sz w:val="22"/>
        </w:rPr>
        <w:tab/>
      </w:r>
      <w:r w:rsidRPr="00ED288C">
        <w:rPr>
          <w:rFonts w:ascii="Times New Roman" w:eastAsia="ＭＳ 明朝" w:hAnsi="Times New Roman" w:cs="Times New Roman" w:hint="eastAsia"/>
          <w:sz w:val="22"/>
        </w:rPr>
        <w:t>●●県●●郡●●町　●●株式会社</w:t>
      </w:r>
    </w:p>
    <w:p w14:paraId="759FCC96" w14:textId="77777777" w:rsidR="00ED288C" w:rsidRPr="00ED288C" w:rsidRDefault="00ED288C" w:rsidP="00ED288C">
      <w:pPr>
        <w:rPr>
          <w:rFonts w:ascii="Times New Roman" w:eastAsia="ＭＳ 明朝" w:hAnsi="Times New Roman" w:cs="Times New Roman"/>
          <w:sz w:val="22"/>
        </w:rPr>
      </w:pPr>
      <w:r w:rsidRPr="00ED288C">
        <w:rPr>
          <w:rFonts w:ascii="Times New Roman" w:eastAsia="ＭＳ 明朝" w:hAnsi="Times New Roman" w:cs="Times New Roman" w:hint="eastAsia"/>
          <w:sz w:val="22"/>
        </w:rPr>
        <w:t xml:space="preserve">４　履　行　期　間　　</w:t>
      </w:r>
      <w:r w:rsidRPr="00ED288C">
        <w:rPr>
          <w:rFonts w:ascii="Times New Roman" w:eastAsia="ＭＳ 明朝" w:hAnsi="Times New Roman" w:cs="Times New Roman"/>
          <w:sz w:val="22"/>
        </w:rPr>
        <w:tab/>
      </w:r>
      <w:bookmarkStart w:id="6" w:name="_Hlk82532536"/>
      <w:r w:rsidRPr="00ED288C">
        <w:rPr>
          <w:rFonts w:ascii="Times New Roman" w:eastAsia="ＭＳ 明朝" w:hAnsi="Times New Roman" w:cs="Times New Roman" w:hint="eastAsia"/>
          <w:sz w:val="22"/>
        </w:rPr>
        <w:t>20</w:t>
      </w:r>
      <w:r w:rsidRPr="00ED288C">
        <w:rPr>
          <w:rFonts w:ascii="Times New Roman" w:eastAsia="ＭＳ 明朝" w:hAnsi="Times New Roman" w:cs="Times New Roman"/>
          <w:sz w:val="22"/>
        </w:rPr>
        <w:t>XX</w:t>
      </w:r>
      <w:r w:rsidRPr="00ED288C">
        <w:rPr>
          <w:rFonts w:ascii="Times New Roman" w:eastAsia="ＭＳ 明朝" w:hAnsi="Times New Roman" w:cs="Times New Roman" w:hint="eastAsia"/>
          <w:sz w:val="22"/>
        </w:rPr>
        <w:t>年</w:t>
      </w:r>
      <w:r w:rsidRPr="00ED288C">
        <w:rPr>
          <w:rFonts w:ascii="Times New Roman" w:eastAsia="ＭＳ 明朝" w:hAnsi="Times New Roman" w:cs="Times New Roman" w:hint="eastAsia"/>
          <w:sz w:val="22"/>
        </w:rPr>
        <w:t>X</w:t>
      </w:r>
      <w:r w:rsidRPr="00ED288C">
        <w:rPr>
          <w:rFonts w:ascii="Times New Roman" w:eastAsia="ＭＳ 明朝" w:hAnsi="Times New Roman" w:cs="Times New Roman" w:hint="eastAsia"/>
          <w:sz w:val="22"/>
        </w:rPr>
        <w:t>月</w:t>
      </w:r>
      <w:r w:rsidRPr="00ED288C">
        <w:rPr>
          <w:rFonts w:ascii="Times New Roman" w:eastAsia="ＭＳ 明朝" w:hAnsi="Times New Roman" w:cs="Times New Roman" w:hint="eastAsia"/>
          <w:sz w:val="22"/>
        </w:rPr>
        <w:t>X</w:t>
      </w:r>
      <w:r w:rsidRPr="00ED288C">
        <w:rPr>
          <w:rFonts w:ascii="Times New Roman" w:eastAsia="ＭＳ 明朝" w:hAnsi="Times New Roman" w:cs="Times New Roman" w:hint="eastAsia"/>
          <w:sz w:val="22"/>
        </w:rPr>
        <w:t>日から</w:t>
      </w:r>
      <w:r w:rsidRPr="00ED288C">
        <w:rPr>
          <w:rFonts w:ascii="Times New Roman" w:eastAsia="ＭＳ 明朝" w:hAnsi="Times New Roman" w:cs="Times New Roman" w:hint="eastAsia"/>
          <w:sz w:val="22"/>
        </w:rPr>
        <w:t>20</w:t>
      </w:r>
      <w:r w:rsidRPr="00ED288C">
        <w:rPr>
          <w:rFonts w:ascii="Times New Roman" w:eastAsia="ＭＳ 明朝" w:hAnsi="Times New Roman" w:cs="Times New Roman"/>
          <w:sz w:val="22"/>
        </w:rPr>
        <w:t>XX</w:t>
      </w:r>
      <w:r w:rsidRPr="00ED288C">
        <w:rPr>
          <w:rFonts w:ascii="Times New Roman" w:eastAsia="ＭＳ 明朝" w:hAnsi="Times New Roman" w:cs="Times New Roman" w:hint="eastAsia"/>
          <w:sz w:val="22"/>
        </w:rPr>
        <w:t>年</w:t>
      </w:r>
      <w:r w:rsidRPr="00ED288C">
        <w:rPr>
          <w:rFonts w:ascii="Times New Roman" w:eastAsia="ＭＳ 明朝" w:hAnsi="Times New Roman" w:cs="Times New Roman" w:hint="eastAsia"/>
          <w:sz w:val="22"/>
        </w:rPr>
        <w:t>X</w:t>
      </w:r>
      <w:r w:rsidRPr="00ED288C">
        <w:rPr>
          <w:rFonts w:ascii="Times New Roman" w:eastAsia="ＭＳ 明朝" w:hAnsi="Times New Roman" w:cs="Times New Roman" w:hint="eastAsia"/>
          <w:sz w:val="22"/>
        </w:rPr>
        <w:t>月</w:t>
      </w:r>
      <w:r w:rsidRPr="00ED288C">
        <w:rPr>
          <w:rFonts w:ascii="Times New Roman" w:eastAsia="ＭＳ 明朝" w:hAnsi="Times New Roman" w:cs="Times New Roman" w:hint="eastAsia"/>
          <w:sz w:val="22"/>
        </w:rPr>
        <w:t>X</w:t>
      </w:r>
      <w:r w:rsidRPr="00ED288C">
        <w:rPr>
          <w:rFonts w:ascii="Times New Roman" w:eastAsia="ＭＳ 明朝" w:hAnsi="Times New Roman" w:cs="Times New Roman" w:hint="eastAsia"/>
          <w:sz w:val="22"/>
        </w:rPr>
        <w:t>日</w:t>
      </w:r>
      <w:bookmarkEnd w:id="6"/>
    </w:p>
    <w:p w14:paraId="0E7890B4" w14:textId="77777777" w:rsidR="00ED288C" w:rsidRPr="00ED288C" w:rsidRDefault="00ED288C" w:rsidP="00ED288C">
      <w:pPr>
        <w:rPr>
          <w:rFonts w:ascii="Times New Roman" w:eastAsia="ＭＳ 明朝" w:hAnsi="Times New Roman" w:cs="Times New Roman"/>
          <w:sz w:val="22"/>
        </w:rPr>
      </w:pPr>
      <w:r w:rsidRPr="00ED288C">
        <w:rPr>
          <w:rFonts w:ascii="Times New Roman" w:eastAsia="ＭＳ 明朝" w:hAnsi="Times New Roman" w:cs="Times New Roman" w:hint="eastAsia"/>
          <w:sz w:val="22"/>
        </w:rPr>
        <w:t xml:space="preserve">５　審査料　　</w:t>
      </w:r>
      <w:r w:rsidRPr="00ED288C">
        <w:rPr>
          <w:rFonts w:ascii="Times New Roman" w:eastAsia="ＭＳ 明朝" w:hAnsi="Times New Roman" w:cs="Times New Roman"/>
          <w:sz w:val="22"/>
        </w:rPr>
        <w:tab/>
      </w:r>
      <w:r w:rsidRPr="00ED288C">
        <w:rPr>
          <w:rFonts w:ascii="Times New Roman" w:eastAsia="ＭＳ 明朝" w:hAnsi="Times New Roman" w:cs="Times New Roman" w:hint="eastAsia"/>
          <w:sz w:val="22"/>
        </w:rPr>
        <w:tab/>
      </w:r>
      <w:r w:rsidRPr="00ED288C">
        <w:rPr>
          <w:rFonts w:ascii="Times New Roman" w:eastAsia="ＭＳ 明朝" w:hAnsi="Times New Roman" w:cs="Times New Roman" w:hint="eastAsia"/>
          <w:sz w:val="22"/>
        </w:rPr>
        <w:t xml:space="preserve">金　　</w:t>
      </w:r>
      <w:r w:rsidRPr="00ED288C">
        <w:rPr>
          <w:rFonts w:ascii="Times New Roman" w:eastAsia="ＭＳ 明朝" w:hAnsi="Times New Roman" w:cs="Times New Roman" w:hint="eastAsia"/>
          <w:sz w:val="22"/>
        </w:rPr>
        <w:t>999,999</w:t>
      </w:r>
      <w:r w:rsidRPr="00ED288C">
        <w:rPr>
          <w:rFonts w:ascii="Times New Roman" w:eastAsia="ＭＳ 明朝" w:hAnsi="Times New Roman" w:cs="Times New Roman" w:hint="eastAsia"/>
          <w:sz w:val="22"/>
        </w:rPr>
        <w:t xml:space="preserve">　円</w:t>
      </w:r>
    </w:p>
    <w:p w14:paraId="425406C2" w14:textId="77777777" w:rsidR="00ED288C" w:rsidRPr="00ED288C" w:rsidRDefault="00ED288C" w:rsidP="00ED288C">
      <w:pPr>
        <w:rPr>
          <w:rFonts w:ascii="Times New Roman" w:eastAsia="ＭＳ 明朝" w:hAnsi="Times New Roman" w:cs="Times New Roman"/>
          <w:sz w:val="22"/>
        </w:rPr>
      </w:pPr>
      <w:r w:rsidRPr="00ED288C">
        <w:rPr>
          <w:rFonts w:ascii="Times New Roman" w:eastAsia="ＭＳ 明朝" w:hAnsi="Times New Roman" w:cs="Times New Roman" w:hint="eastAsia"/>
          <w:sz w:val="22"/>
        </w:rPr>
        <w:t xml:space="preserve">　　　（うち取引に係る消費税及び地方消費税の額　金　</w:t>
      </w:r>
      <w:r w:rsidRPr="00ED288C">
        <w:rPr>
          <w:rFonts w:ascii="Times New Roman" w:eastAsia="ＭＳ 明朝" w:hAnsi="Times New Roman" w:cs="Times New Roman" w:hint="eastAsia"/>
          <w:sz w:val="22"/>
        </w:rPr>
        <w:t>99,999</w:t>
      </w:r>
      <w:r w:rsidRPr="00ED288C">
        <w:rPr>
          <w:rFonts w:ascii="Times New Roman" w:eastAsia="ＭＳ 明朝" w:hAnsi="Times New Roman" w:cs="Times New Roman" w:hint="eastAsia"/>
          <w:sz w:val="22"/>
        </w:rPr>
        <w:t xml:space="preserve">　円）</w:t>
      </w:r>
    </w:p>
    <w:p w14:paraId="2C941140" w14:textId="77777777" w:rsidR="00ED288C" w:rsidRPr="00ED288C" w:rsidRDefault="00ED288C" w:rsidP="00ED288C">
      <w:pPr>
        <w:rPr>
          <w:rFonts w:ascii="Times New Roman" w:eastAsia="ＭＳ 明朝" w:hAnsi="Times New Roman" w:cs="Times New Roman"/>
          <w:sz w:val="22"/>
        </w:rPr>
      </w:pPr>
    </w:p>
    <w:p w14:paraId="476696BF" w14:textId="77777777" w:rsidR="00ED288C" w:rsidRPr="00ED288C" w:rsidRDefault="00ED288C" w:rsidP="00ED288C">
      <w:pPr>
        <w:rPr>
          <w:rFonts w:ascii="Times New Roman" w:eastAsia="ＭＳ 明朝" w:hAnsi="Times New Roman" w:cs="Times New Roman"/>
          <w:sz w:val="22"/>
        </w:rPr>
      </w:pPr>
      <w:r w:rsidRPr="00ED288C">
        <w:rPr>
          <w:rFonts w:ascii="Times New Roman" w:eastAsia="ＭＳ 明朝" w:hAnsi="Times New Roman" w:cs="Times New Roman" w:hint="eastAsia"/>
          <w:sz w:val="22"/>
        </w:rPr>
        <w:t>上記審査業務について委託者　●●株式会社（以下「甲」という。）と受託者（一社）日本森林技術協会（以下「乙」という。）とは、各々対等な立場における合意に基づいて次の条項によって業務契約を締結し、信義に従って誠実にこれを履行するものとする。</w:t>
      </w:r>
    </w:p>
    <w:p w14:paraId="45B1F6B4" w14:textId="77777777" w:rsidR="00ED288C" w:rsidRPr="00ED288C" w:rsidRDefault="00ED288C" w:rsidP="00ED288C">
      <w:pPr>
        <w:rPr>
          <w:rFonts w:ascii="Times New Roman" w:eastAsia="ＭＳ 明朝" w:hAnsi="Times New Roman" w:cs="Times New Roman"/>
          <w:sz w:val="22"/>
        </w:rPr>
      </w:pPr>
    </w:p>
    <w:p w14:paraId="57521EA5" w14:textId="77777777" w:rsidR="00ED288C" w:rsidRPr="00ED288C" w:rsidRDefault="00ED288C" w:rsidP="00ED288C">
      <w:pPr>
        <w:rPr>
          <w:rFonts w:ascii="Times New Roman" w:eastAsia="ＭＳ 明朝" w:hAnsi="Times New Roman" w:cs="Times New Roman"/>
          <w:sz w:val="22"/>
        </w:rPr>
      </w:pPr>
      <w:r w:rsidRPr="00ED288C">
        <w:rPr>
          <w:rFonts w:ascii="Times New Roman" w:eastAsia="ＭＳ 明朝" w:hAnsi="Times New Roman" w:cs="Times New Roman" w:hint="eastAsia"/>
          <w:sz w:val="22"/>
        </w:rPr>
        <w:t>（総　則）</w:t>
      </w:r>
    </w:p>
    <w:p w14:paraId="046E962F" w14:textId="77777777" w:rsidR="00ED288C" w:rsidRPr="00ED288C" w:rsidRDefault="00ED288C" w:rsidP="00ED288C">
      <w:pPr>
        <w:rPr>
          <w:rFonts w:ascii="Times New Roman" w:eastAsia="ＭＳ 明朝" w:hAnsi="Times New Roman" w:cs="Times New Roman"/>
          <w:sz w:val="22"/>
        </w:rPr>
      </w:pPr>
      <w:r w:rsidRPr="00ED288C">
        <w:rPr>
          <w:rFonts w:ascii="Times New Roman" w:eastAsia="ＭＳ 明朝" w:hAnsi="Times New Roman" w:cs="Times New Roman" w:hint="eastAsia"/>
          <w:sz w:val="22"/>
        </w:rPr>
        <w:t>第１条　乙は甲の指示に従い頭書の▲▲審査料（以下「審査料」という。）をもって頭書の履行期間（以下「履行期間」という。）までに頭書の審査業務（以下「業務」という。）を完了しなければならない。</w:t>
      </w:r>
    </w:p>
    <w:p w14:paraId="21842E51" w14:textId="77777777" w:rsidR="00ED288C" w:rsidRPr="00ED288C" w:rsidRDefault="00ED288C" w:rsidP="00ED288C">
      <w:pPr>
        <w:rPr>
          <w:rFonts w:ascii="Times New Roman" w:eastAsia="ＭＳ 明朝" w:hAnsi="Times New Roman" w:cs="Times New Roman"/>
          <w:sz w:val="22"/>
        </w:rPr>
      </w:pPr>
    </w:p>
    <w:p w14:paraId="66F19777" w14:textId="77777777" w:rsidR="00ED288C" w:rsidRPr="00ED288C" w:rsidRDefault="00ED288C" w:rsidP="00ED288C">
      <w:pPr>
        <w:rPr>
          <w:rFonts w:ascii="Times New Roman" w:eastAsia="ＭＳ 明朝" w:hAnsi="Times New Roman" w:cs="Times New Roman"/>
          <w:sz w:val="22"/>
        </w:rPr>
      </w:pPr>
      <w:r w:rsidRPr="00ED288C">
        <w:rPr>
          <w:rFonts w:ascii="Times New Roman" w:eastAsia="ＭＳ 明朝" w:hAnsi="Times New Roman" w:cs="Times New Roman" w:hint="eastAsia"/>
          <w:sz w:val="22"/>
        </w:rPr>
        <w:t>（契約保証金）</w:t>
      </w:r>
    </w:p>
    <w:p w14:paraId="5D4C995A" w14:textId="77777777" w:rsidR="00ED288C" w:rsidRPr="00ED288C" w:rsidRDefault="00ED288C" w:rsidP="00ED288C">
      <w:pPr>
        <w:rPr>
          <w:rFonts w:ascii="Times New Roman" w:eastAsia="ＭＳ 明朝" w:hAnsi="Times New Roman" w:cs="Times New Roman"/>
          <w:sz w:val="22"/>
        </w:rPr>
      </w:pPr>
      <w:r w:rsidRPr="00ED288C">
        <w:rPr>
          <w:rFonts w:ascii="Times New Roman" w:eastAsia="ＭＳ 明朝" w:hAnsi="Times New Roman" w:cs="Times New Roman" w:hint="eastAsia"/>
          <w:sz w:val="22"/>
        </w:rPr>
        <w:t>第２条　契約保証金は、これを免除する。</w:t>
      </w:r>
    </w:p>
    <w:p w14:paraId="5EA40BD4" w14:textId="77777777" w:rsidR="00ED288C" w:rsidRPr="00ED288C" w:rsidRDefault="00ED288C" w:rsidP="00ED288C">
      <w:pPr>
        <w:rPr>
          <w:rFonts w:ascii="Times New Roman" w:eastAsia="ＭＳ 明朝" w:hAnsi="Times New Roman" w:cs="Times New Roman"/>
          <w:sz w:val="22"/>
        </w:rPr>
      </w:pPr>
    </w:p>
    <w:p w14:paraId="5666A0B3" w14:textId="77777777" w:rsidR="00ED288C" w:rsidRPr="00ED288C" w:rsidRDefault="00ED288C" w:rsidP="00ED288C">
      <w:pPr>
        <w:rPr>
          <w:rFonts w:ascii="Times New Roman" w:eastAsia="ＭＳ 明朝" w:hAnsi="Times New Roman" w:cs="Times New Roman"/>
          <w:sz w:val="22"/>
        </w:rPr>
      </w:pPr>
      <w:r w:rsidRPr="00ED288C">
        <w:rPr>
          <w:rFonts w:ascii="Times New Roman" w:eastAsia="ＭＳ 明朝" w:hAnsi="Times New Roman" w:cs="Times New Roman" w:hint="eastAsia"/>
          <w:sz w:val="22"/>
        </w:rPr>
        <w:t>（審査内容）</w:t>
      </w:r>
    </w:p>
    <w:p w14:paraId="3A2FE751" w14:textId="77777777" w:rsidR="00ED288C" w:rsidRPr="00ED288C" w:rsidRDefault="00ED288C" w:rsidP="00ED288C">
      <w:pPr>
        <w:rPr>
          <w:rFonts w:ascii="Times New Roman" w:eastAsia="ＭＳ 明朝" w:hAnsi="Times New Roman" w:cs="Times New Roman"/>
          <w:sz w:val="22"/>
        </w:rPr>
      </w:pPr>
      <w:r w:rsidRPr="00ED288C">
        <w:rPr>
          <w:rFonts w:ascii="Times New Roman" w:eastAsia="ＭＳ 明朝" w:hAnsi="Times New Roman" w:cs="Times New Roman" w:hint="eastAsia"/>
          <w:sz w:val="22"/>
        </w:rPr>
        <w:t>第３条　甲は別紙の</w:t>
      </w:r>
      <w:r w:rsidRPr="00ED288C">
        <w:rPr>
          <w:rFonts w:ascii="Times New Roman" w:eastAsia="ＭＳ 明朝" w:hAnsi="Times New Roman" w:cs="Times New Roman" w:hint="eastAsia"/>
          <w:sz w:val="22"/>
        </w:rPr>
        <w:t>COC</w:t>
      </w:r>
      <w:r w:rsidRPr="00ED288C">
        <w:rPr>
          <w:rFonts w:ascii="Times New Roman" w:eastAsia="ＭＳ 明朝" w:hAnsi="Times New Roman" w:cs="Times New Roman" w:hint="eastAsia"/>
          <w:sz w:val="22"/>
        </w:rPr>
        <w:t>認証（</w:t>
      </w:r>
      <w:r w:rsidRPr="00ED288C">
        <w:rPr>
          <w:rFonts w:ascii="Times New Roman" w:eastAsia="ＭＳ 明朝" w:hAnsi="Times New Roman" w:cs="Times New Roman" w:hint="eastAsia"/>
          <w:sz w:val="22"/>
        </w:rPr>
        <w:t>SGEC</w:t>
      </w:r>
      <w:r w:rsidRPr="00ED288C">
        <w:rPr>
          <w:rFonts w:ascii="Times New Roman" w:eastAsia="ＭＳ 明朝" w:hAnsi="Times New Roman" w:cs="Times New Roman" w:hint="eastAsia"/>
          <w:sz w:val="22"/>
        </w:rPr>
        <w:t>）に係る▲▲審査業務仕様書に掲げる業務を乙に委託するものとする。</w:t>
      </w:r>
    </w:p>
    <w:p w14:paraId="5AC9E4AB" w14:textId="77777777" w:rsidR="00ED288C" w:rsidRPr="00ED288C" w:rsidRDefault="00ED288C" w:rsidP="00ED288C">
      <w:pPr>
        <w:rPr>
          <w:rFonts w:ascii="Times New Roman" w:eastAsia="ＭＳ 明朝" w:hAnsi="Times New Roman" w:cs="Times New Roman"/>
          <w:sz w:val="22"/>
        </w:rPr>
      </w:pPr>
    </w:p>
    <w:p w14:paraId="0E565096" w14:textId="77777777" w:rsidR="00ED288C" w:rsidRPr="00ED288C" w:rsidRDefault="00ED288C" w:rsidP="00ED288C">
      <w:pPr>
        <w:rPr>
          <w:rFonts w:ascii="Times New Roman" w:eastAsia="ＭＳ 明朝" w:hAnsi="Times New Roman" w:cs="Times New Roman"/>
          <w:sz w:val="22"/>
        </w:rPr>
      </w:pPr>
      <w:r w:rsidRPr="00ED288C">
        <w:rPr>
          <w:rFonts w:ascii="Times New Roman" w:eastAsia="ＭＳ 明朝" w:hAnsi="Times New Roman" w:cs="Times New Roman" w:hint="eastAsia"/>
          <w:sz w:val="22"/>
        </w:rPr>
        <w:t>（審査実施計画表）</w:t>
      </w:r>
    </w:p>
    <w:p w14:paraId="205E4384" w14:textId="77777777" w:rsidR="00ED288C" w:rsidRPr="00ED288C" w:rsidRDefault="00ED288C" w:rsidP="00ED288C">
      <w:pPr>
        <w:rPr>
          <w:rFonts w:ascii="Times New Roman" w:eastAsia="ＭＳ 明朝" w:hAnsi="Times New Roman" w:cs="Times New Roman"/>
          <w:sz w:val="22"/>
        </w:rPr>
      </w:pPr>
      <w:r w:rsidRPr="00ED288C">
        <w:rPr>
          <w:rFonts w:ascii="Times New Roman" w:eastAsia="ＭＳ 明朝" w:hAnsi="Times New Roman" w:cs="Times New Roman" w:hint="eastAsia"/>
          <w:sz w:val="22"/>
        </w:rPr>
        <w:t>第４条　乙は契約締結後、速やかに審査実施計画表を作成し甲に提出するものとする。</w:t>
      </w:r>
    </w:p>
    <w:p w14:paraId="5B50DB32" w14:textId="77777777" w:rsidR="00ED288C" w:rsidRPr="00ED288C" w:rsidRDefault="00ED288C" w:rsidP="00ED288C">
      <w:pPr>
        <w:rPr>
          <w:rFonts w:ascii="Times New Roman" w:eastAsia="ＭＳ 明朝" w:hAnsi="Times New Roman" w:cs="Times New Roman"/>
          <w:sz w:val="22"/>
        </w:rPr>
      </w:pPr>
    </w:p>
    <w:p w14:paraId="47F5E880" w14:textId="77777777" w:rsidR="00ED288C" w:rsidRPr="00ED288C" w:rsidRDefault="00ED288C" w:rsidP="00ED288C">
      <w:pPr>
        <w:rPr>
          <w:rFonts w:ascii="Times New Roman" w:eastAsia="ＭＳ 明朝" w:hAnsi="Times New Roman" w:cs="Times New Roman"/>
          <w:sz w:val="22"/>
        </w:rPr>
      </w:pPr>
      <w:r w:rsidRPr="00ED288C">
        <w:rPr>
          <w:rFonts w:ascii="Times New Roman" w:eastAsia="ＭＳ 明朝" w:hAnsi="Times New Roman" w:cs="Times New Roman" w:hint="eastAsia"/>
          <w:sz w:val="22"/>
        </w:rPr>
        <w:t>（権利義務の譲渡等）</w:t>
      </w:r>
    </w:p>
    <w:p w14:paraId="3FE56073" w14:textId="77777777" w:rsidR="00ED288C" w:rsidRPr="00ED288C" w:rsidRDefault="00ED288C" w:rsidP="00ED288C">
      <w:pPr>
        <w:rPr>
          <w:rFonts w:ascii="Times New Roman" w:eastAsia="ＭＳ 明朝" w:hAnsi="Times New Roman" w:cs="Times New Roman"/>
          <w:sz w:val="22"/>
        </w:rPr>
      </w:pPr>
      <w:r w:rsidRPr="00ED288C">
        <w:rPr>
          <w:rFonts w:ascii="Times New Roman" w:eastAsia="ＭＳ 明朝" w:hAnsi="Times New Roman" w:cs="Times New Roman" w:hint="eastAsia"/>
          <w:sz w:val="22"/>
        </w:rPr>
        <w:t>第５条　乙は、この契約によって生ずる権利又は義務を第三者に譲渡し又は継承させてはならない。ただし甲の書面による承諾を得た場合においては、この限りでない。</w:t>
      </w:r>
    </w:p>
    <w:p w14:paraId="5DB1EF79" w14:textId="77777777" w:rsidR="00ED288C" w:rsidRPr="00ED288C" w:rsidRDefault="00ED288C" w:rsidP="00ED288C">
      <w:pPr>
        <w:rPr>
          <w:rFonts w:ascii="Times New Roman" w:eastAsia="ＭＳ 明朝" w:hAnsi="Times New Roman" w:cs="Times New Roman"/>
          <w:sz w:val="22"/>
        </w:rPr>
      </w:pPr>
    </w:p>
    <w:p w14:paraId="0E3CCAAE" w14:textId="77777777" w:rsidR="00ED288C" w:rsidRPr="00ED288C" w:rsidRDefault="00ED288C" w:rsidP="00ED288C">
      <w:pPr>
        <w:rPr>
          <w:rFonts w:ascii="Times New Roman" w:eastAsia="ＭＳ 明朝" w:hAnsi="Times New Roman" w:cs="Times New Roman"/>
          <w:sz w:val="22"/>
        </w:rPr>
      </w:pPr>
      <w:r w:rsidRPr="00ED288C">
        <w:rPr>
          <w:rFonts w:ascii="Times New Roman" w:eastAsia="ＭＳ 明朝" w:hAnsi="Times New Roman" w:cs="Times New Roman" w:hint="eastAsia"/>
          <w:sz w:val="22"/>
        </w:rPr>
        <w:t>（一括下請又は一括委任の禁止）</w:t>
      </w:r>
    </w:p>
    <w:p w14:paraId="4D3820E5" w14:textId="77777777" w:rsidR="00ED288C" w:rsidRPr="00ED288C" w:rsidRDefault="00ED288C" w:rsidP="00ED288C">
      <w:pPr>
        <w:rPr>
          <w:rFonts w:ascii="Times New Roman" w:eastAsia="ＭＳ 明朝" w:hAnsi="Times New Roman" w:cs="Times New Roman"/>
          <w:sz w:val="22"/>
        </w:rPr>
      </w:pPr>
      <w:r w:rsidRPr="00ED288C">
        <w:rPr>
          <w:rFonts w:ascii="Times New Roman" w:eastAsia="ＭＳ 明朝" w:hAnsi="Times New Roman" w:cs="Times New Roman" w:hint="eastAsia"/>
          <w:sz w:val="22"/>
        </w:rPr>
        <w:t>第６条　乙は業務の全部を一括して、又は主体的部分を第三者に請け負わせ、又は委任してはならない。</w:t>
      </w:r>
    </w:p>
    <w:p w14:paraId="7D52C70E" w14:textId="77777777" w:rsidR="00ED288C" w:rsidRPr="00ED288C" w:rsidRDefault="00ED288C" w:rsidP="00ED288C">
      <w:pPr>
        <w:rPr>
          <w:rFonts w:ascii="Times New Roman" w:eastAsia="ＭＳ 明朝" w:hAnsi="Times New Roman" w:cs="Times New Roman"/>
          <w:sz w:val="22"/>
        </w:rPr>
      </w:pPr>
      <w:r w:rsidRPr="00ED288C">
        <w:rPr>
          <w:rFonts w:ascii="Times New Roman" w:eastAsia="ＭＳ 明朝" w:hAnsi="Times New Roman" w:cs="Times New Roman" w:hint="eastAsia"/>
          <w:sz w:val="22"/>
        </w:rPr>
        <w:t>ただし、あらかじめ乙が請け負わせ、又は委任する第三者を指定して甲の書面による承諾を得た場合は、この限りでない。</w:t>
      </w:r>
    </w:p>
    <w:p w14:paraId="6BAB6A6E" w14:textId="77777777" w:rsidR="00ED288C" w:rsidRPr="00ED288C" w:rsidRDefault="00ED288C" w:rsidP="00ED288C">
      <w:pPr>
        <w:rPr>
          <w:rFonts w:ascii="Times New Roman" w:eastAsia="ＭＳ 明朝" w:hAnsi="Times New Roman" w:cs="Times New Roman"/>
          <w:sz w:val="22"/>
        </w:rPr>
      </w:pPr>
    </w:p>
    <w:p w14:paraId="2A1EF207" w14:textId="77777777" w:rsidR="00ED288C" w:rsidRPr="00ED288C" w:rsidRDefault="00ED288C" w:rsidP="00ED288C">
      <w:pPr>
        <w:rPr>
          <w:rFonts w:ascii="Times New Roman" w:eastAsia="ＭＳ 明朝" w:hAnsi="Times New Roman" w:cs="Times New Roman"/>
          <w:sz w:val="22"/>
        </w:rPr>
      </w:pPr>
      <w:r w:rsidRPr="00ED288C">
        <w:rPr>
          <w:rFonts w:ascii="Times New Roman" w:eastAsia="ＭＳ 明朝" w:hAnsi="Times New Roman" w:cs="Times New Roman" w:hint="eastAsia"/>
          <w:sz w:val="22"/>
        </w:rPr>
        <w:t>（下請負又は委任）</w:t>
      </w:r>
    </w:p>
    <w:p w14:paraId="0037B7F6" w14:textId="77777777" w:rsidR="00ED288C" w:rsidRPr="00ED288C" w:rsidRDefault="00ED288C" w:rsidP="00ED288C">
      <w:pPr>
        <w:rPr>
          <w:rFonts w:ascii="Times New Roman" w:eastAsia="ＭＳ 明朝" w:hAnsi="Times New Roman" w:cs="Times New Roman"/>
          <w:sz w:val="22"/>
        </w:rPr>
      </w:pPr>
      <w:r w:rsidRPr="00ED288C">
        <w:rPr>
          <w:rFonts w:ascii="Times New Roman" w:eastAsia="ＭＳ 明朝" w:hAnsi="Times New Roman" w:cs="Times New Roman" w:hint="eastAsia"/>
          <w:sz w:val="22"/>
        </w:rPr>
        <w:t>第７条　乙は前条ただし書の規定により承諾を得た場合を除き業務の一部を第三者に請け負わせ、又は委任したときは速やかに甲に届け出なければならない。</w:t>
      </w:r>
    </w:p>
    <w:p w14:paraId="7498FB6E" w14:textId="77777777" w:rsidR="00ED288C" w:rsidRPr="00ED288C" w:rsidRDefault="00ED288C" w:rsidP="00ED288C">
      <w:pPr>
        <w:rPr>
          <w:rFonts w:ascii="Times New Roman" w:eastAsia="ＭＳ 明朝" w:hAnsi="Times New Roman" w:cs="Times New Roman"/>
          <w:sz w:val="22"/>
        </w:rPr>
      </w:pPr>
      <w:r w:rsidRPr="00ED288C">
        <w:rPr>
          <w:rFonts w:ascii="Times New Roman" w:eastAsia="ＭＳ 明朝" w:hAnsi="Times New Roman" w:cs="Times New Roman" w:hint="eastAsia"/>
          <w:sz w:val="22"/>
        </w:rPr>
        <w:t>２　甲は業務の遂行につき著しく不適当と認められる下請負者又は受託者があるとき</w:t>
      </w:r>
      <w:r w:rsidRPr="00ED288C">
        <w:rPr>
          <w:rFonts w:ascii="Times New Roman" w:eastAsia="ＭＳ 明朝" w:hAnsi="Times New Roman" w:cs="Times New Roman" w:hint="eastAsia"/>
          <w:sz w:val="22"/>
        </w:rPr>
        <w:lastRenderedPageBreak/>
        <w:t>は乙に対してその変更を求めることができる。</w:t>
      </w:r>
    </w:p>
    <w:p w14:paraId="2BF2AB77" w14:textId="77777777" w:rsidR="00ED288C" w:rsidRPr="00ED288C" w:rsidRDefault="00ED288C" w:rsidP="00ED288C">
      <w:pPr>
        <w:rPr>
          <w:rFonts w:ascii="Times New Roman" w:eastAsia="ＭＳ 明朝" w:hAnsi="Times New Roman" w:cs="Times New Roman"/>
          <w:sz w:val="22"/>
        </w:rPr>
      </w:pPr>
    </w:p>
    <w:p w14:paraId="17A8C9E0" w14:textId="77777777" w:rsidR="00ED288C" w:rsidRPr="00ED288C" w:rsidRDefault="00ED288C" w:rsidP="00ED288C">
      <w:pPr>
        <w:rPr>
          <w:rFonts w:ascii="Times New Roman" w:eastAsia="ＭＳ 明朝" w:hAnsi="Times New Roman" w:cs="Times New Roman"/>
          <w:sz w:val="22"/>
        </w:rPr>
      </w:pPr>
      <w:r w:rsidRPr="00ED288C">
        <w:rPr>
          <w:rFonts w:ascii="Times New Roman" w:eastAsia="ＭＳ 明朝" w:hAnsi="Times New Roman" w:cs="Times New Roman" w:hint="eastAsia"/>
          <w:sz w:val="22"/>
        </w:rPr>
        <w:t>（業務の中止等）</w:t>
      </w:r>
    </w:p>
    <w:p w14:paraId="41556174" w14:textId="77777777" w:rsidR="00ED288C" w:rsidRPr="00ED288C" w:rsidRDefault="00ED288C" w:rsidP="00ED288C">
      <w:pPr>
        <w:rPr>
          <w:rFonts w:ascii="Times New Roman" w:eastAsia="ＭＳ 明朝" w:hAnsi="Times New Roman" w:cs="Times New Roman"/>
          <w:sz w:val="22"/>
        </w:rPr>
      </w:pPr>
      <w:r w:rsidRPr="00ED288C">
        <w:rPr>
          <w:rFonts w:ascii="Times New Roman" w:eastAsia="ＭＳ 明朝" w:hAnsi="Times New Roman" w:cs="Times New Roman" w:hint="eastAsia"/>
          <w:sz w:val="22"/>
        </w:rPr>
        <w:t>第８条　甲は必要がある場合には業務の遂行を一時中止し、又は打ち切ることができる。</w:t>
      </w:r>
    </w:p>
    <w:p w14:paraId="03887922" w14:textId="77777777" w:rsidR="00ED288C" w:rsidRPr="00ED288C" w:rsidRDefault="00ED288C" w:rsidP="00ED288C">
      <w:pPr>
        <w:rPr>
          <w:rFonts w:ascii="Times New Roman" w:eastAsia="ＭＳ 明朝" w:hAnsi="Times New Roman" w:cs="Times New Roman"/>
          <w:sz w:val="22"/>
        </w:rPr>
      </w:pPr>
      <w:r w:rsidRPr="00ED288C">
        <w:rPr>
          <w:rFonts w:ascii="Times New Roman" w:eastAsia="ＭＳ 明朝" w:hAnsi="Times New Roman" w:cs="Times New Roman" w:hint="eastAsia"/>
          <w:sz w:val="22"/>
        </w:rPr>
        <w:t>２　前項の場合において乙が損害を受けたときは、甲は乙と協議してその損害を負担するものとする。</w:t>
      </w:r>
    </w:p>
    <w:p w14:paraId="259BC699" w14:textId="77777777" w:rsidR="00ED288C" w:rsidRPr="00ED288C" w:rsidRDefault="00ED288C" w:rsidP="00ED288C">
      <w:pPr>
        <w:rPr>
          <w:rFonts w:ascii="Times New Roman" w:eastAsia="ＭＳ 明朝" w:hAnsi="Times New Roman" w:cs="Times New Roman"/>
          <w:sz w:val="22"/>
        </w:rPr>
      </w:pPr>
    </w:p>
    <w:p w14:paraId="641EACBA" w14:textId="77777777" w:rsidR="00ED288C" w:rsidRPr="00ED288C" w:rsidRDefault="00ED288C" w:rsidP="00ED288C">
      <w:pPr>
        <w:rPr>
          <w:rFonts w:ascii="Times New Roman" w:eastAsia="ＭＳ 明朝" w:hAnsi="Times New Roman" w:cs="Times New Roman"/>
          <w:sz w:val="22"/>
        </w:rPr>
      </w:pPr>
      <w:r w:rsidRPr="00ED288C">
        <w:rPr>
          <w:rFonts w:ascii="Times New Roman" w:eastAsia="ＭＳ 明朝" w:hAnsi="Times New Roman" w:cs="Times New Roman" w:hint="eastAsia"/>
          <w:sz w:val="22"/>
        </w:rPr>
        <w:t>（天災その他の不可抗力による履行期間の延長）</w:t>
      </w:r>
    </w:p>
    <w:p w14:paraId="07D550E9" w14:textId="77777777" w:rsidR="00ED288C" w:rsidRPr="00ED288C" w:rsidRDefault="00ED288C" w:rsidP="00ED288C">
      <w:pPr>
        <w:rPr>
          <w:rFonts w:ascii="Times New Roman" w:eastAsia="ＭＳ 明朝" w:hAnsi="Times New Roman" w:cs="Times New Roman"/>
          <w:sz w:val="22"/>
        </w:rPr>
      </w:pPr>
      <w:r w:rsidRPr="00ED288C">
        <w:rPr>
          <w:rFonts w:ascii="Times New Roman" w:eastAsia="ＭＳ 明朝" w:hAnsi="Times New Roman" w:cs="Times New Roman" w:hint="eastAsia"/>
          <w:sz w:val="22"/>
        </w:rPr>
        <w:t>第９条　乙は天災その他乙の責めに帰することができない正当な理由により履行期間内に業務を完了することができないときは、ただちにその理由を詳細に記載した書面により甲に履行期間の延長を申請することができる。</w:t>
      </w:r>
    </w:p>
    <w:p w14:paraId="1D8DBF5B" w14:textId="77777777" w:rsidR="00ED288C" w:rsidRPr="00ED288C" w:rsidRDefault="00ED288C" w:rsidP="00ED288C">
      <w:pPr>
        <w:rPr>
          <w:rFonts w:ascii="Times New Roman" w:eastAsia="ＭＳ 明朝" w:hAnsi="Times New Roman" w:cs="Times New Roman"/>
          <w:sz w:val="22"/>
        </w:rPr>
      </w:pPr>
    </w:p>
    <w:p w14:paraId="61F2CF30" w14:textId="77777777" w:rsidR="00ED288C" w:rsidRPr="00ED288C" w:rsidRDefault="00ED288C" w:rsidP="00ED288C">
      <w:pPr>
        <w:rPr>
          <w:rFonts w:ascii="Times New Roman" w:eastAsia="ＭＳ 明朝" w:hAnsi="Times New Roman" w:cs="Times New Roman"/>
          <w:sz w:val="22"/>
        </w:rPr>
      </w:pPr>
      <w:r w:rsidRPr="00ED288C">
        <w:rPr>
          <w:rFonts w:ascii="Times New Roman" w:eastAsia="ＭＳ 明朝" w:hAnsi="Times New Roman" w:cs="Times New Roman" w:hint="eastAsia"/>
          <w:sz w:val="22"/>
        </w:rPr>
        <w:t>（業務の完了）</w:t>
      </w:r>
    </w:p>
    <w:p w14:paraId="3B034911" w14:textId="77777777" w:rsidR="00ED288C" w:rsidRPr="00ED288C" w:rsidRDefault="00ED288C" w:rsidP="00ED288C">
      <w:pPr>
        <w:rPr>
          <w:rFonts w:ascii="Times New Roman" w:eastAsia="ＭＳ 明朝" w:hAnsi="Times New Roman" w:cs="Times New Roman"/>
          <w:sz w:val="22"/>
        </w:rPr>
      </w:pPr>
      <w:r w:rsidRPr="00ED288C">
        <w:rPr>
          <w:rFonts w:ascii="Times New Roman" w:eastAsia="ＭＳ 明朝" w:hAnsi="Times New Roman" w:cs="Times New Roman" w:hint="eastAsia"/>
          <w:sz w:val="22"/>
        </w:rPr>
        <w:t>第</w:t>
      </w:r>
      <w:r w:rsidRPr="00ED288C">
        <w:rPr>
          <w:rFonts w:ascii="Times New Roman" w:eastAsia="ＭＳ 明朝" w:hAnsi="Times New Roman" w:cs="Times New Roman" w:hint="eastAsia"/>
          <w:sz w:val="22"/>
        </w:rPr>
        <w:t>10</w:t>
      </w:r>
      <w:r w:rsidRPr="00ED288C">
        <w:rPr>
          <w:rFonts w:ascii="Times New Roman" w:eastAsia="ＭＳ 明朝" w:hAnsi="Times New Roman" w:cs="Times New Roman" w:hint="eastAsia"/>
          <w:sz w:val="22"/>
        </w:rPr>
        <w:t>条　乙は業務を完了したときは</w:t>
      </w:r>
      <w:r w:rsidRPr="00ED288C">
        <w:rPr>
          <w:rFonts w:ascii="Times New Roman" w:eastAsia="ＭＳ 明朝" w:hAnsi="Times New Roman" w:cs="Times New Roman"/>
          <w:sz w:val="22"/>
        </w:rPr>
        <w:t>SGEC</w:t>
      </w:r>
      <w:r w:rsidRPr="00ED288C">
        <w:rPr>
          <w:rFonts w:ascii="Times New Roman" w:eastAsia="ＭＳ 明朝" w:hAnsi="Times New Roman" w:cs="Times New Roman" w:hint="eastAsia"/>
          <w:sz w:val="22"/>
        </w:rPr>
        <w:t xml:space="preserve"> COC</w:t>
      </w:r>
      <w:r w:rsidRPr="00ED288C">
        <w:rPr>
          <w:rFonts w:ascii="Times New Roman" w:eastAsia="ＭＳ 明朝" w:hAnsi="Times New Roman" w:cs="Times New Roman" w:hint="eastAsia"/>
          <w:sz w:val="22"/>
        </w:rPr>
        <w:t>認証審査報告書を甲に提出し、また認証書を甲に交付し、甲は、これらを確認の上受領した旨文書で通知する。</w:t>
      </w:r>
    </w:p>
    <w:p w14:paraId="0816E8D8" w14:textId="77777777" w:rsidR="00ED288C" w:rsidRPr="00ED288C" w:rsidRDefault="00ED288C" w:rsidP="00ED288C">
      <w:pPr>
        <w:rPr>
          <w:rFonts w:ascii="Times New Roman" w:eastAsia="ＭＳ 明朝" w:hAnsi="Times New Roman" w:cs="Times New Roman"/>
          <w:sz w:val="22"/>
        </w:rPr>
      </w:pPr>
    </w:p>
    <w:p w14:paraId="71EF6DDF" w14:textId="77777777" w:rsidR="00ED288C" w:rsidRPr="00ED288C" w:rsidRDefault="00ED288C" w:rsidP="00ED288C">
      <w:pPr>
        <w:rPr>
          <w:rFonts w:ascii="Times New Roman" w:eastAsia="ＭＳ 明朝" w:hAnsi="Times New Roman" w:cs="Times New Roman"/>
          <w:sz w:val="22"/>
        </w:rPr>
      </w:pPr>
      <w:r w:rsidRPr="00ED288C">
        <w:rPr>
          <w:rFonts w:ascii="Times New Roman" w:eastAsia="ＭＳ 明朝" w:hAnsi="Times New Roman" w:cs="Times New Roman" w:hint="eastAsia"/>
          <w:sz w:val="22"/>
        </w:rPr>
        <w:t>（委託料の支払）</w:t>
      </w:r>
    </w:p>
    <w:p w14:paraId="09570830" w14:textId="77777777" w:rsidR="00ED288C" w:rsidRPr="00ED288C" w:rsidRDefault="00ED288C" w:rsidP="00ED288C">
      <w:pPr>
        <w:rPr>
          <w:rFonts w:ascii="Times New Roman" w:eastAsia="ＭＳ 明朝" w:hAnsi="Times New Roman" w:cs="Times New Roman"/>
          <w:sz w:val="22"/>
        </w:rPr>
      </w:pPr>
      <w:r w:rsidRPr="00ED288C">
        <w:rPr>
          <w:rFonts w:ascii="Times New Roman" w:eastAsia="ＭＳ 明朝" w:hAnsi="Times New Roman" w:cs="Times New Roman" w:hint="eastAsia"/>
          <w:sz w:val="22"/>
        </w:rPr>
        <w:t>第</w:t>
      </w:r>
      <w:r w:rsidRPr="00ED288C">
        <w:rPr>
          <w:rFonts w:ascii="Times New Roman" w:eastAsia="ＭＳ 明朝" w:hAnsi="Times New Roman" w:cs="Times New Roman" w:hint="eastAsia"/>
          <w:sz w:val="22"/>
        </w:rPr>
        <w:t>11</w:t>
      </w:r>
      <w:r w:rsidRPr="00ED288C">
        <w:rPr>
          <w:rFonts w:ascii="Times New Roman" w:eastAsia="ＭＳ 明朝" w:hAnsi="Times New Roman" w:cs="Times New Roman" w:hint="eastAsia"/>
          <w:sz w:val="22"/>
        </w:rPr>
        <w:t>条　乙は前条の通知を受けたときは甲に審査料の支払を請求することができる。</w:t>
      </w:r>
    </w:p>
    <w:p w14:paraId="6AE1DCCC" w14:textId="77777777" w:rsidR="00ED288C" w:rsidRPr="00ED288C" w:rsidRDefault="00ED288C" w:rsidP="00ED288C">
      <w:pPr>
        <w:rPr>
          <w:rFonts w:ascii="Times New Roman" w:eastAsia="ＭＳ 明朝" w:hAnsi="Times New Roman" w:cs="Times New Roman"/>
          <w:sz w:val="22"/>
        </w:rPr>
      </w:pPr>
      <w:r w:rsidRPr="00ED288C">
        <w:rPr>
          <w:rFonts w:ascii="Times New Roman" w:eastAsia="ＭＳ 明朝" w:hAnsi="Times New Roman" w:cs="Times New Roman" w:hint="eastAsia"/>
          <w:sz w:val="22"/>
        </w:rPr>
        <w:t>２　甲は前項の規定による請求があったときは請求を受けた日の翌月の</w:t>
      </w:r>
      <w:r w:rsidRPr="00ED288C">
        <w:rPr>
          <w:rFonts w:ascii="Times New Roman" w:eastAsia="ＭＳ 明朝" w:hAnsi="Times New Roman" w:cs="Times New Roman" w:hint="eastAsia"/>
          <w:sz w:val="22"/>
        </w:rPr>
        <w:t>25</w:t>
      </w:r>
      <w:r w:rsidRPr="00ED288C">
        <w:rPr>
          <w:rFonts w:ascii="Times New Roman" w:eastAsia="ＭＳ 明朝" w:hAnsi="Times New Roman" w:cs="Times New Roman" w:hint="eastAsia"/>
          <w:sz w:val="22"/>
        </w:rPr>
        <w:t>日に審査料を支払うものとする。</w:t>
      </w:r>
    </w:p>
    <w:p w14:paraId="75E06342" w14:textId="77777777" w:rsidR="00ED288C" w:rsidRPr="00ED288C" w:rsidRDefault="00ED288C" w:rsidP="00ED288C">
      <w:pPr>
        <w:rPr>
          <w:rFonts w:ascii="Times New Roman" w:eastAsia="ＭＳ 明朝" w:hAnsi="Times New Roman" w:cs="Times New Roman"/>
          <w:sz w:val="22"/>
        </w:rPr>
      </w:pPr>
    </w:p>
    <w:p w14:paraId="3C4CE392" w14:textId="77777777" w:rsidR="00ED288C" w:rsidRPr="00ED288C" w:rsidRDefault="00ED288C" w:rsidP="00ED288C">
      <w:pPr>
        <w:rPr>
          <w:rFonts w:ascii="Times New Roman" w:eastAsia="ＭＳ 明朝" w:hAnsi="Times New Roman" w:cs="Times New Roman"/>
          <w:sz w:val="22"/>
        </w:rPr>
      </w:pPr>
      <w:r w:rsidRPr="00ED288C">
        <w:rPr>
          <w:rFonts w:ascii="Times New Roman" w:eastAsia="ＭＳ 明朝" w:hAnsi="Times New Roman" w:cs="Times New Roman" w:hint="eastAsia"/>
          <w:sz w:val="22"/>
        </w:rPr>
        <w:t>（乙の受領物引渡し義務）</w:t>
      </w:r>
    </w:p>
    <w:p w14:paraId="6CC336F9" w14:textId="77777777" w:rsidR="00ED288C" w:rsidRPr="00ED288C" w:rsidRDefault="00ED288C" w:rsidP="00ED288C">
      <w:pPr>
        <w:rPr>
          <w:rFonts w:ascii="Times New Roman" w:eastAsia="ＭＳ 明朝" w:hAnsi="Times New Roman" w:cs="Times New Roman"/>
          <w:sz w:val="22"/>
        </w:rPr>
      </w:pPr>
      <w:r w:rsidRPr="00ED288C">
        <w:rPr>
          <w:rFonts w:ascii="Times New Roman" w:eastAsia="ＭＳ 明朝" w:hAnsi="Times New Roman" w:cs="Times New Roman" w:hint="eastAsia"/>
          <w:sz w:val="22"/>
        </w:rPr>
        <w:t>第</w:t>
      </w:r>
      <w:r w:rsidRPr="00ED288C">
        <w:rPr>
          <w:rFonts w:ascii="Times New Roman" w:eastAsia="ＭＳ 明朝" w:hAnsi="Times New Roman" w:cs="Times New Roman" w:hint="eastAsia"/>
          <w:sz w:val="22"/>
        </w:rPr>
        <w:t>12</w:t>
      </w:r>
      <w:r w:rsidRPr="00ED288C">
        <w:rPr>
          <w:rFonts w:ascii="Times New Roman" w:eastAsia="ＭＳ 明朝" w:hAnsi="Times New Roman" w:cs="Times New Roman" w:hint="eastAsia"/>
          <w:sz w:val="22"/>
        </w:rPr>
        <w:t>条　乙が業務を行うに当って甲から受け取ったものがあるときは甲からの請求があり次第、これを甲に返却するものとする。</w:t>
      </w:r>
    </w:p>
    <w:p w14:paraId="1820CD9E" w14:textId="77777777" w:rsidR="00ED288C" w:rsidRPr="00ED288C" w:rsidRDefault="00ED288C" w:rsidP="00ED288C">
      <w:pPr>
        <w:rPr>
          <w:rFonts w:ascii="Times New Roman" w:eastAsia="ＭＳ 明朝" w:hAnsi="Times New Roman" w:cs="Times New Roman"/>
          <w:sz w:val="22"/>
        </w:rPr>
      </w:pPr>
    </w:p>
    <w:p w14:paraId="3D7CF440" w14:textId="77777777" w:rsidR="00ED288C" w:rsidRPr="00ED288C" w:rsidRDefault="00ED288C" w:rsidP="00ED288C">
      <w:pPr>
        <w:rPr>
          <w:rFonts w:ascii="Times New Roman" w:eastAsia="ＭＳ 明朝" w:hAnsi="Times New Roman" w:cs="Times New Roman"/>
          <w:sz w:val="22"/>
        </w:rPr>
      </w:pPr>
      <w:r w:rsidRPr="00ED288C">
        <w:rPr>
          <w:rFonts w:ascii="Times New Roman" w:eastAsia="ＭＳ 明朝" w:hAnsi="Times New Roman" w:cs="Times New Roman" w:hint="eastAsia"/>
          <w:sz w:val="22"/>
        </w:rPr>
        <w:t>（甲の解除権）</w:t>
      </w:r>
    </w:p>
    <w:p w14:paraId="7DB30A85" w14:textId="77777777" w:rsidR="00ED288C" w:rsidRPr="00ED288C" w:rsidRDefault="00ED288C" w:rsidP="00ED288C">
      <w:pPr>
        <w:rPr>
          <w:rFonts w:ascii="Times New Roman" w:eastAsia="ＭＳ 明朝" w:hAnsi="Times New Roman" w:cs="Times New Roman"/>
          <w:sz w:val="22"/>
        </w:rPr>
      </w:pPr>
      <w:r w:rsidRPr="00ED288C">
        <w:rPr>
          <w:rFonts w:ascii="Times New Roman" w:eastAsia="ＭＳ 明朝" w:hAnsi="Times New Roman" w:cs="Times New Roman" w:hint="eastAsia"/>
          <w:sz w:val="22"/>
        </w:rPr>
        <w:t>第</w:t>
      </w:r>
      <w:r w:rsidRPr="00ED288C">
        <w:rPr>
          <w:rFonts w:ascii="Times New Roman" w:eastAsia="ＭＳ 明朝" w:hAnsi="Times New Roman" w:cs="Times New Roman" w:hint="eastAsia"/>
          <w:sz w:val="22"/>
        </w:rPr>
        <w:t>13</w:t>
      </w:r>
      <w:r w:rsidRPr="00ED288C">
        <w:rPr>
          <w:rFonts w:ascii="Times New Roman" w:eastAsia="ＭＳ 明朝" w:hAnsi="Times New Roman" w:cs="Times New Roman" w:hint="eastAsia"/>
          <w:sz w:val="22"/>
        </w:rPr>
        <w:t>条　甲は次の各号のいずれかに該当する場合は、この契約の全部又は一部を解除することができる。</w:t>
      </w:r>
    </w:p>
    <w:p w14:paraId="58A79743" w14:textId="77777777" w:rsidR="00ED288C" w:rsidRPr="00ED288C" w:rsidRDefault="00ED288C" w:rsidP="00ED288C">
      <w:pPr>
        <w:rPr>
          <w:rFonts w:ascii="Times New Roman" w:eastAsia="ＭＳ 明朝" w:hAnsi="Times New Roman" w:cs="Times New Roman"/>
          <w:sz w:val="22"/>
        </w:rPr>
      </w:pPr>
      <w:r w:rsidRPr="00ED288C">
        <w:rPr>
          <w:rFonts w:ascii="Times New Roman" w:eastAsia="ＭＳ 明朝" w:hAnsi="Times New Roman" w:cs="Times New Roman" w:hint="eastAsia"/>
          <w:sz w:val="22"/>
        </w:rPr>
        <w:t>（</w:t>
      </w:r>
      <w:r w:rsidRPr="00ED288C">
        <w:rPr>
          <w:rFonts w:ascii="Times New Roman" w:eastAsia="ＭＳ 明朝" w:hAnsi="Times New Roman" w:cs="Times New Roman" w:hint="eastAsia"/>
          <w:sz w:val="22"/>
        </w:rPr>
        <w:t>1</w:t>
      </w:r>
      <w:r w:rsidRPr="00ED288C">
        <w:rPr>
          <w:rFonts w:ascii="Times New Roman" w:eastAsia="ＭＳ 明朝" w:hAnsi="Times New Roman" w:cs="Times New Roman" w:hint="eastAsia"/>
          <w:sz w:val="22"/>
        </w:rPr>
        <w:t>）乙が、この契約上の義務を履行しないか又は履行する見込みがないと甲が認めたとき</w:t>
      </w:r>
    </w:p>
    <w:p w14:paraId="3062C46D" w14:textId="77777777" w:rsidR="00ED288C" w:rsidRPr="00ED288C" w:rsidRDefault="00ED288C" w:rsidP="00ED288C">
      <w:pPr>
        <w:rPr>
          <w:rFonts w:ascii="Times New Roman" w:eastAsia="ＭＳ 明朝" w:hAnsi="Times New Roman" w:cs="Times New Roman"/>
          <w:sz w:val="22"/>
        </w:rPr>
      </w:pPr>
      <w:r w:rsidRPr="00ED288C">
        <w:rPr>
          <w:rFonts w:ascii="Times New Roman" w:eastAsia="ＭＳ 明朝" w:hAnsi="Times New Roman" w:cs="Times New Roman" w:hint="eastAsia"/>
          <w:sz w:val="22"/>
        </w:rPr>
        <w:t>（</w:t>
      </w:r>
      <w:r w:rsidRPr="00ED288C">
        <w:rPr>
          <w:rFonts w:ascii="Times New Roman" w:eastAsia="ＭＳ 明朝" w:hAnsi="Times New Roman" w:cs="Times New Roman" w:hint="eastAsia"/>
          <w:sz w:val="22"/>
        </w:rPr>
        <w:t>2</w:t>
      </w:r>
      <w:r w:rsidRPr="00ED288C">
        <w:rPr>
          <w:rFonts w:ascii="Times New Roman" w:eastAsia="ＭＳ 明朝" w:hAnsi="Times New Roman" w:cs="Times New Roman" w:hint="eastAsia"/>
          <w:sz w:val="22"/>
        </w:rPr>
        <w:t>）乙の責めに帰すべき理由により、乙が契約の解除を申し出たとき</w:t>
      </w:r>
    </w:p>
    <w:p w14:paraId="58165054" w14:textId="77777777" w:rsidR="00ED288C" w:rsidRPr="00ED288C" w:rsidRDefault="00ED288C" w:rsidP="00ED288C">
      <w:pPr>
        <w:rPr>
          <w:rFonts w:ascii="Times New Roman" w:eastAsia="ＭＳ 明朝" w:hAnsi="Times New Roman" w:cs="Times New Roman"/>
          <w:sz w:val="22"/>
        </w:rPr>
      </w:pPr>
      <w:r w:rsidRPr="00ED288C">
        <w:rPr>
          <w:rFonts w:ascii="Times New Roman" w:eastAsia="ＭＳ 明朝" w:hAnsi="Times New Roman" w:cs="Times New Roman" w:hint="eastAsia"/>
          <w:sz w:val="22"/>
        </w:rPr>
        <w:t>（</w:t>
      </w:r>
      <w:r w:rsidRPr="00ED288C">
        <w:rPr>
          <w:rFonts w:ascii="Times New Roman" w:eastAsia="ＭＳ 明朝" w:hAnsi="Times New Roman" w:cs="Times New Roman" w:hint="eastAsia"/>
          <w:sz w:val="22"/>
        </w:rPr>
        <w:t>3</w:t>
      </w:r>
      <w:r w:rsidRPr="00ED288C">
        <w:rPr>
          <w:rFonts w:ascii="Times New Roman" w:eastAsia="ＭＳ 明朝" w:hAnsi="Times New Roman" w:cs="Times New Roman" w:hint="eastAsia"/>
          <w:sz w:val="22"/>
        </w:rPr>
        <w:t>）乙の責めに帰さない理由により乙が契約の解除を申し出て、その理由が正当であると甲が認めたとき</w:t>
      </w:r>
    </w:p>
    <w:p w14:paraId="6B149256" w14:textId="77777777" w:rsidR="00ED288C" w:rsidRPr="00ED288C" w:rsidRDefault="00ED288C" w:rsidP="00ED288C">
      <w:pPr>
        <w:rPr>
          <w:rFonts w:ascii="Times New Roman" w:eastAsia="ＭＳ 明朝" w:hAnsi="Times New Roman" w:cs="Times New Roman"/>
          <w:sz w:val="22"/>
        </w:rPr>
      </w:pPr>
    </w:p>
    <w:p w14:paraId="0F3ED5B2" w14:textId="77777777" w:rsidR="00ED288C" w:rsidRPr="00ED288C" w:rsidRDefault="00ED288C" w:rsidP="00ED288C">
      <w:pPr>
        <w:rPr>
          <w:rFonts w:ascii="Times New Roman" w:eastAsia="ＭＳ 明朝" w:hAnsi="Times New Roman" w:cs="Times New Roman"/>
          <w:sz w:val="22"/>
        </w:rPr>
      </w:pPr>
      <w:r w:rsidRPr="00ED288C">
        <w:rPr>
          <w:rFonts w:ascii="Times New Roman" w:eastAsia="ＭＳ 明朝" w:hAnsi="Times New Roman" w:cs="Times New Roman" w:hint="eastAsia"/>
          <w:sz w:val="22"/>
        </w:rPr>
        <w:t>（契約解除に伴う損害賠償）</w:t>
      </w:r>
    </w:p>
    <w:p w14:paraId="7898C93B" w14:textId="77777777" w:rsidR="00ED288C" w:rsidRPr="00ED288C" w:rsidRDefault="00ED288C" w:rsidP="00ED288C">
      <w:pPr>
        <w:rPr>
          <w:rFonts w:ascii="Times New Roman" w:eastAsia="ＭＳ 明朝" w:hAnsi="Times New Roman" w:cs="Times New Roman"/>
          <w:sz w:val="22"/>
        </w:rPr>
      </w:pPr>
      <w:r w:rsidRPr="00ED288C">
        <w:rPr>
          <w:rFonts w:ascii="Times New Roman" w:eastAsia="ＭＳ 明朝" w:hAnsi="Times New Roman" w:cs="Times New Roman" w:hint="eastAsia"/>
          <w:sz w:val="22"/>
        </w:rPr>
        <w:t>第</w:t>
      </w:r>
      <w:r w:rsidRPr="00ED288C">
        <w:rPr>
          <w:rFonts w:ascii="Times New Roman" w:eastAsia="ＭＳ 明朝" w:hAnsi="Times New Roman" w:cs="Times New Roman" w:hint="eastAsia"/>
          <w:sz w:val="22"/>
        </w:rPr>
        <w:t>14</w:t>
      </w:r>
      <w:r w:rsidRPr="00ED288C">
        <w:rPr>
          <w:rFonts w:ascii="Times New Roman" w:eastAsia="ＭＳ 明朝" w:hAnsi="Times New Roman" w:cs="Times New Roman" w:hint="eastAsia"/>
          <w:sz w:val="22"/>
        </w:rPr>
        <w:t>条　乙は、前条第１号及び第２号に該当し本契約の全部又は一部を解除されたときは、甲の損害に相当する金額を損害賠償として甲に支払わなければならない。</w:t>
      </w:r>
    </w:p>
    <w:p w14:paraId="186CC5C9" w14:textId="77777777" w:rsidR="00ED288C" w:rsidRPr="00ED288C" w:rsidRDefault="00ED288C" w:rsidP="00ED288C">
      <w:pPr>
        <w:rPr>
          <w:rFonts w:ascii="Times New Roman" w:eastAsia="ＭＳ 明朝" w:hAnsi="Times New Roman" w:cs="Times New Roman"/>
          <w:sz w:val="22"/>
        </w:rPr>
      </w:pPr>
    </w:p>
    <w:p w14:paraId="1FEC727C" w14:textId="77777777" w:rsidR="00ED288C" w:rsidRPr="00ED288C" w:rsidRDefault="00ED288C" w:rsidP="00ED288C">
      <w:pPr>
        <w:rPr>
          <w:rFonts w:ascii="Times New Roman" w:eastAsia="ＭＳ 明朝" w:hAnsi="Times New Roman" w:cs="Times New Roman"/>
          <w:sz w:val="22"/>
        </w:rPr>
      </w:pPr>
      <w:r w:rsidRPr="00ED288C">
        <w:rPr>
          <w:rFonts w:ascii="Times New Roman" w:eastAsia="ＭＳ 明朝" w:hAnsi="Times New Roman" w:cs="Times New Roman" w:hint="eastAsia"/>
          <w:sz w:val="22"/>
        </w:rPr>
        <w:t>（契約外の事項）</w:t>
      </w:r>
    </w:p>
    <w:p w14:paraId="4CF0B6F1" w14:textId="77777777" w:rsidR="00ED288C" w:rsidRPr="00ED288C" w:rsidRDefault="00ED288C" w:rsidP="00ED288C">
      <w:pPr>
        <w:rPr>
          <w:rFonts w:ascii="Times New Roman" w:eastAsia="ＭＳ 明朝" w:hAnsi="Times New Roman" w:cs="Times New Roman"/>
          <w:sz w:val="22"/>
        </w:rPr>
      </w:pPr>
      <w:r w:rsidRPr="00ED288C">
        <w:rPr>
          <w:rFonts w:ascii="Times New Roman" w:eastAsia="ＭＳ 明朝" w:hAnsi="Times New Roman" w:cs="Times New Roman" w:hint="eastAsia"/>
          <w:sz w:val="22"/>
        </w:rPr>
        <w:t>第</w:t>
      </w:r>
      <w:r w:rsidRPr="00ED288C">
        <w:rPr>
          <w:rFonts w:ascii="Times New Roman" w:eastAsia="ＭＳ 明朝" w:hAnsi="Times New Roman" w:cs="Times New Roman" w:hint="eastAsia"/>
          <w:sz w:val="22"/>
        </w:rPr>
        <w:t>15</w:t>
      </w:r>
      <w:r w:rsidRPr="00ED288C">
        <w:rPr>
          <w:rFonts w:ascii="Times New Roman" w:eastAsia="ＭＳ 明朝" w:hAnsi="Times New Roman" w:cs="Times New Roman" w:hint="eastAsia"/>
          <w:sz w:val="22"/>
        </w:rPr>
        <w:t>条　この契約に定めた事項について疑義が生じたとき、又はこの契約で定めのない事項で必要のあるときは、甲及び乙が協議して定めるものとする。</w:t>
      </w:r>
    </w:p>
    <w:p w14:paraId="49A728B9" w14:textId="77777777" w:rsidR="00ED288C" w:rsidRPr="00ED288C" w:rsidRDefault="00ED288C" w:rsidP="00ED288C">
      <w:pPr>
        <w:rPr>
          <w:rFonts w:ascii="Times New Roman" w:eastAsia="ＭＳ 明朝" w:hAnsi="Times New Roman" w:cs="Times New Roman"/>
          <w:sz w:val="22"/>
        </w:rPr>
      </w:pPr>
    </w:p>
    <w:p w14:paraId="2CD20DA3" w14:textId="77777777" w:rsidR="00ED288C" w:rsidRPr="00ED288C" w:rsidRDefault="00ED288C" w:rsidP="00ED288C">
      <w:pPr>
        <w:rPr>
          <w:rFonts w:ascii="Times New Roman" w:eastAsia="ＭＳ 明朝" w:hAnsi="Times New Roman" w:cs="Times New Roman"/>
          <w:sz w:val="22"/>
        </w:rPr>
      </w:pPr>
      <w:r w:rsidRPr="00ED288C">
        <w:rPr>
          <w:rFonts w:ascii="Times New Roman" w:eastAsia="ＭＳ 明朝" w:hAnsi="Times New Roman" w:cs="Times New Roman" w:hint="eastAsia"/>
          <w:sz w:val="22"/>
        </w:rPr>
        <w:t>上記の契約の締結を証するため本契約書２通を作成し両名記名押印の上、各自その１通</w:t>
      </w:r>
      <w:r w:rsidRPr="00ED288C">
        <w:rPr>
          <w:rFonts w:ascii="Times New Roman" w:eastAsia="ＭＳ 明朝" w:hAnsi="Times New Roman" w:cs="Times New Roman" w:hint="eastAsia"/>
          <w:sz w:val="22"/>
        </w:rPr>
        <w:lastRenderedPageBreak/>
        <w:t>を保有する。</w:t>
      </w:r>
    </w:p>
    <w:p w14:paraId="1161E42F" w14:textId="77777777" w:rsidR="00ED288C" w:rsidRPr="00ED288C" w:rsidRDefault="00ED288C" w:rsidP="00ED288C">
      <w:pPr>
        <w:rPr>
          <w:rFonts w:ascii="Times New Roman" w:eastAsia="ＭＳ 明朝" w:hAnsi="Times New Roman" w:cs="Times New Roman"/>
          <w:sz w:val="22"/>
        </w:rPr>
      </w:pPr>
    </w:p>
    <w:p w14:paraId="737B9ADD" w14:textId="77777777" w:rsidR="00ED288C" w:rsidRPr="00ED288C" w:rsidRDefault="00ED288C" w:rsidP="00ED288C">
      <w:pPr>
        <w:rPr>
          <w:rFonts w:ascii="Times New Roman" w:eastAsia="ＭＳ 明朝" w:hAnsi="Times New Roman" w:cs="Times New Roman"/>
          <w:sz w:val="22"/>
        </w:rPr>
      </w:pPr>
      <w:r w:rsidRPr="00ED288C">
        <w:rPr>
          <w:rFonts w:ascii="Times New Roman" w:eastAsia="ＭＳ 明朝" w:hAnsi="Times New Roman" w:cs="Times New Roman" w:hint="eastAsia"/>
          <w:sz w:val="22"/>
        </w:rPr>
        <w:t>20</w:t>
      </w:r>
      <w:r w:rsidRPr="00ED288C">
        <w:rPr>
          <w:rFonts w:ascii="Times New Roman" w:eastAsia="ＭＳ 明朝" w:hAnsi="Times New Roman" w:cs="Times New Roman"/>
          <w:sz w:val="22"/>
        </w:rPr>
        <w:t>XX</w:t>
      </w:r>
      <w:r w:rsidRPr="00ED288C">
        <w:rPr>
          <w:rFonts w:ascii="Times New Roman" w:eastAsia="ＭＳ 明朝" w:hAnsi="Times New Roman" w:cs="Times New Roman" w:hint="eastAsia"/>
          <w:sz w:val="22"/>
        </w:rPr>
        <w:t>年　　月　　日</w:t>
      </w:r>
    </w:p>
    <w:p w14:paraId="67F10E8A" w14:textId="77777777" w:rsidR="00ED288C" w:rsidRPr="00ED288C" w:rsidRDefault="00ED288C" w:rsidP="00ED288C">
      <w:pPr>
        <w:rPr>
          <w:rFonts w:ascii="Times New Roman" w:eastAsia="ＭＳ 明朝" w:hAnsi="Times New Roman" w:cs="Times New Roman"/>
          <w:sz w:val="22"/>
        </w:rPr>
      </w:pPr>
    </w:p>
    <w:tbl>
      <w:tblPr>
        <w:tblW w:w="0" w:type="auto"/>
        <w:tblLook w:val="04A0" w:firstRow="1" w:lastRow="0" w:firstColumn="1" w:lastColumn="0" w:noHBand="0" w:noVBand="1"/>
      </w:tblPr>
      <w:tblGrid>
        <w:gridCol w:w="3533"/>
        <w:gridCol w:w="4971"/>
      </w:tblGrid>
      <w:tr w:rsidR="00ED288C" w:rsidRPr="00ED288C" w14:paraId="13455D3D" w14:textId="77777777" w:rsidTr="003F7932">
        <w:tc>
          <w:tcPr>
            <w:tcW w:w="3610" w:type="dxa"/>
            <w:shd w:val="clear" w:color="auto" w:fill="auto"/>
          </w:tcPr>
          <w:p w14:paraId="25C7A085" w14:textId="77777777" w:rsidR="00ED288C" w:rsidRPr="00ED288C" w:rsidRDefault="00ED288C" w:rsidP="00ED288C">
            <w:pPr>
              <w:spacing w:line="320" w:lineRule="exact"/>
              <w:jc w:val="right"/>
              <w:rPr>
                <w:rFonts w:ascii="Times New Roman" w:eastAsia="ＭＳ 明朝" w:hAnsi="Times New Roman" w:cs="Times New Roman"/>
                <w:sz w:val="22"/>
              </w:rPr>
            </w:pPr>
            <w:r w:rsidRPr="00ED288C">
              <w:rPr>
                <w:rFonts w:ascii="Times New Roman" w:eastAsia="ＭＳ 明朝" w:hAnsi="Times New Roman" w:cs="Times New Roman" w:hint="eastAsia"/>
                <w:sz w:val="22"/>
              </w:rPr>
              <w:t>委託者（甲）</w:t>
            </w:r>
          </w:p>
        </w:tc>
        <w:tc>
          <w:tcPr>
            <w:tcW w:w="5093" w:type="dxa"/>
            <w:shd w:val="clear" w:color="auto" w:fill="auto"/>
          </w:tcPr>
          <w:p w14:paraId="7665E6BB" w14:textId="77777777" w:rsidR="00ED288C" w:rsidRPr="00ED288C" w:rsidRDefault="00ED288C" w:rsidP="00ED288C">
            <w:pPr>
              <w:spacing w:line="320" w:lineRule="exact"/>
              <w:rPr>
                <w:rFonts w:ascii="Times New Roman" w:eastAsia="ＭＳ 明朝" w:hAnsi="Times New Roman" w:cs="Times New Roman"/>
                <w:sz w:val="22"/>
              </w:rPr>
            </w:pPr>
            <w:r w:rsidRPr="00ED288C">
              <w:rPr>
                <w:rFonts w:ascii="Times New Roman" w:eastAsia="ＭＳ 明朝" w:hAnsi="Times New Roman" w:cs="Times New Roman" w:hint="eastAsia"/>
                <w:sz w:val="22"/>
              </w:rPr>
              <w:t xml:space="preserve">●●●●●●株式会社　</w:t>
            </w:r>
          </w:p>
          <w:p w14:paraId="3E517AA9" w14:textId="77777777" w:rsidR="00ED288C" w:rsidRPr="00ED288C" w:rsidRDefault="00ED288C" w:rsidP="00ED288C">
            <w:pPr>
              <w:spacing w:line="320" w:lineRule="exact"/>
              <w:rPr>
                <w:rFonts w:ascii="Times New Roman" w:eastAsia="ＭＳ 明朝" w:hAnsi="Times New Roman" w:cs="Times New Roman"/>
                <w:sz w:val="22"/>
              </w:rPr>
            </w:pPr>
            <w:r w:rsidRPr="00ED288C">
              <w:rPr>
                <w:rFonts w:ascii="Times New Roman" w:eastAsia="ＭＳ 明朝" w:hAnsi="Times New Roman" w:cs="Times New Roman" w:hint="eastAsia"/>
                <w:sz w:val="22"/>
              </w:rPr>
              <w:t>代表　（氏名）</w:t>
            </w:r>
          </w:p>
          <w:p w14:paraId="56DB806E" w14:textId="77777777" w:rsidR="00ED288C" w:rsidRPr="00ED288C" w:rsidRDefault="00ED288C" w:rsidP="00ED288C">
            <w:pPr>
              <w:spacing w:line="320" w:lineRule="exact"/>
              <w:rPr>
                <w:rFonts w:ascii="Times New Roman" w:eastAsia="ＭＳ 明朝" w:hAnsi="Times New Roman" w:cs="Times New Roman"/>
                <w:sz w:val="22"/>
              </w:rPr>
            </w:pPr>
          </w:p>
          <w:p w14:paraId="3DDAF066" w14:textId="77777777" w:rsidR="00ED288C" w:rsidRPr="00ED288C" w:rsidRDefault="00ED288C" w:rsidP="00ED288C">
            <w:pPr>
              <w:spacing w:line="320" w:lineRule="exact"/>
              <w:rPr>
                <w:rFonts w:ascii="Times New Roman" w:eastAsia="ＭＳ 明朝" w:hAnsi="Times New Roman" w:cs="Times New Roman"/>
                <w:sz w:val="22"/>
              </w:rPr>
            </w:pPr>
          </w:p>
        </w:tc>
      </w:tr>
      <w:tr w:rsidR="00ED288C" w:rsidRPr="00ED288C" w14:paraId="471AC5EC" w14:textId="77777777" w:rsidTr="003F7932">
        <w:tc>
          <w:tcPr>
            <w:tcW w:w="3610" w:type="dxa"/>
            <w:shd w:val="clear" w:color="auto" w:fill="auto"/>
          </w:tcPr>
          <w:p w14:paraId="67169B04" w14:textId="77777777" w:rsidR="00ED288C" w:rsidRPr="00ED288C" w:rsidRDefault="00ED288C" w:rsidP="00ED288C">
            <w:pPr>
              <w:spacing w:line="320" w:lineRule="exact"/>
              <w:jc w:val="right"/>
              <w:rPr>
                <w:rFonts w:ascii="Times New Roman" w:eastAsia="ＭＳ 明朝" w:hAnsi="Times New Roman" w:cs="Times New Roman"/>
                <w:sz w:val="22"/>
              </w:rPr>
            </w:pPr>
            <w:r w:rsidRPr="00ED288C">
              <w:rPr>
                <w:rFonts w:ascii="Times New Roman" w:eastAsia="ＭＳ 明朝" w:hAnsi="Times New Roman" w:cs="Times New Roman" w:hint="eastAsia"/>
                <w:sz w:val="22"/>
              </w:rPr>
              <w:t>受託者（乙）</w:t>
            </w:r>
          </w:p>
        </w:tc>
        <w:tc>
          <w:tcPr>
            <w:tcW w:w="5093" w:type="dxa"/>
            <w:shd w:val="clear" w:color="auto" w:fill="auto"/>
          </w:tcPr>
          <w:p w14:paraId="6945C895" w14:textId="77777777" w:rsidR="00ED288C" w:rsidRPr="00ED288C" w:rsidRDefault="00ED288C" w:rsidP="00ED288C">
            <w:pPr>
              <w:spacing w:line="320" w:lineRule="exact"/>
              <w:rPr>
                <w:rFonts w:ascii="Times New Roman" w:eastAsia="ＭＳ 明朝" w:hAnsi="Times New Roman" w:cs="Times New Roman"/>
                <w:sz w:val="22"/>
              </w:rPr>
            </w:pPr>
            <w:r w:rsidRPr="00ED288C">
              <w:rPr>
                <w:rFonts w:ascii="Times New Roman" w:eastAsia="ＭＳ 明朝" w:hAnsi="Times New Roman" w:cs="Times New Roman" w:hint="eastAsia"/>
                <w:sz w:val="22"/>
              </w:rPr>
              <w:t>SGEC</w:t>
            </w:r>
            <w:r w:rsidRPr="00ED288C">
              <w:rPr>
                <w:rFonts w:ascii="Times New Roman" w:eastAsia="ＭＳ 明朝" w:hAnsi="Times New Roman" w:cs="Times New Roman" w:hint="eastAsia"/>
                <w:sz w:val="22"/>
              </w:rPr>
              <w:t>森林管理認証機関</w:t>
            </w:r>
          </w:p>
          <w:p w14:paraId="352CFE0E" w14:textId="77777777" w:rsidR="00ED288C" w:rsidRPr="00ED288C" w:rsidRDefault="00ED288C" w:rsidP="00ED288C">
            <w:pPr>
              <w:spacing w:line="320" w:lineRule="exact"/>
              <w:rPr>
                <w:rFonts w:ascii="Times New Roman" w:eastAsia="ＭＳ 明朝" w:hAnsi="Times New Roman" w:cs="Times New Roman"/>
                <w:sz w:val="22"/>
              </w:rPr>
            </w:pPr>
            <w:r w:rsidRPr="00ED288C">
              <w:rPr>
                <w:rFonts w:ascii="Times New Roman" w:eastAsia="ＭＳ 明朝" w:hAnsi="Times New Roman" w:cs="Times New Roman" w:hint="eastAsia"/>
                <w:sz w:val="22"/>
              </w:rPr>
              <w:t>（一社）日本森林技術協会</w:t>
            </w:r>
          </w:p>
          <w:p w14:paraId="1A1B3794" w14:textId="30372C75" w:rsidR="00ED288C" w:rsidRPr="00ED288C" w:rsidRDefault="00ED288C" w:rsidP="00ED288C">
            <w:pPr>
              <w:spacing w:line="320" w:lineRule="exact"/>
              <w:rPr>
                <w:rFonts w:ascii="Times New Roman" w:eastAsia="ＭＳ 明朝" w:hAnsi="Times New Roman" w:cs="Times New Roman"/>
                <w:sz w:val="22"/>
              </w:rPr>
            </w:pPr>
            <w:r>
              <w:rPr>
                <w:rFonts w:ascii="Times New Roman" w:eastAsia="ＭＳ 明朝" w:hAnsi="Times New Roman" w:cs="Times New Roman" w:hint="eastAsia"/>
                <w:sz w:val="22"/>
              </w:rPr>
              <w:t xml:space="preserve">理事長　　</w:t>
            </w:r>
            <w:r w:rsidRPr="00ED288C">
              <w:rPr>
                <w:rFonts w:ascii="Times New Roman" w:eastAsia="ＭＳ 明朝" w:hAnsi="Times New Roman" w:cs="Times New Roman" w:hint="eastAsia"/>
                <w:sz w:val="22"/>
              </w:rPr>
              <w:t>小島</w:t>
            </w:r>
            <w:r w:rsidRPr="00ED288C">
              <w:rPr>
                <w:rFonts w:ascii="Times New Roman" w:eastAsia="ＭＳ 明朝" w:hAnsi="Times New Roman" w:cs="Times New Roman"/>
                <w:sz w:val="22"/>
              </w:rPr>
              <w:t xml:space="preserve"> </w:t>
            </w:r>
            <w:r w:rsidRPr="00ED288C">
              <w:rPr>
                <w:rFonts w:ascii="Times New Roman" w:eastAsia="ＭＳ 明朝" w:hAnsi="Times New Roman" w:cs="Times New Roman"/>
                <w:sz w:val="22"/>
              </w:rPr>
              <w:t>孝文</w:t>
            </w:r>
            <w:r w:rsidR="002D32A4">
              <w:rPr>
                <w:rFonts w:ascii="Times New Roman" w:eastAsia="ＭＳ 明朝" w:hAnsi="Times New Roman" w:cs="Times New Roman" w:hint="eastAsia"/>
                <w:sz w:val="22"/>
              </w:rPr>
              <w:t xml:space="preserve">　　</w:t>
            </w:r>
            <w:r w:rsidR="002D32A4" w:rsidRPr="002D32A4">
              <w:rPr>
                <w:rFonts w:ascii="Times New Roman" w:eastAsia="ＭＳ 明朝" w:hAnsi="Times New Roman" w:cs="Times New Roman" w:hint="eastAsia"/>
                <w:sz w:val="22"/>
              </w:rPr>
              <w:t xml:space="preserve">　㊞</w:t>
            </w:r>
          </w:p>
          <w:p w14:paraId="212FF019" w14:textId="77777777" w:rsidR="00ED288C" w:rsidRPr="00ED288C" w:rsidRDefault="00ED288C" w:rsidP="00ED288C">
            <w:pPr>
              <w:spacing w:line="320" w:lineRule="exact"/>
              <w:rPr>
                <w:rFonts w:ascii="Times New Roman" w:eastAsia="ＭＳ 明朝" w:hAnsi="Times New Roman" w:cs="Times New Roman"/>
                <w:sz w:val="22"/>
              </w:rPr>
            </w:pPr>
          </w:p>
        </w:tc>
      </w:tr>
    </w:tbl>
    <w:p w14:paraId="6927DC94" w14:textId="77777777" w:rsidR="00ED288C" w:rsidRPr="00ED288C" w:rsidRDefault="00ED288C" w:rsidP="00ED288C">
      <w:pPr>
        <w:rPr>
          <w:rFonts w:ascii="Times New Roman" w:eastAsia="ＭＳ 明朝" w:hAnsi="Times New Roman" w:cs="Times New Roman"/>
          <w:sz w:val="22"/>
        </w:rPr>
      </w:pPr>
    </w:p>
    <w:p w14:paraId="3945FE8B" w14:textId="77777777" w:rsidR="00ED288C" w:rsidRPr="00ED288C" w:rsidRDefault="00ED288C" w:rsidP="00ED288C">
      <w:pPr>
        <w:rPr>
          <w:rFonts w:ascii="Times New Roman" w:eastAsia="ＭＳ 明朝" w:hAnsi="Times New Roman" w:cs="Times New Roman"/>
          <w:sz w:val="22"/>
        </w:rPr>
      </w:pPr>
    </w:p>
    <w:p w14:paraId="4D430019" w14:textId="77777777" w:rsidR="00ED288C" w:rsidRPr="00ED288C" w:rsidRDefault="00ED288C" w:rsidP="00ED288C">
      <w:pPr>
        <w:jc w:val="center"/>
        <w:rPr>
          <w:rFonts w:ascii="Times New Roman" w:eastAsia="ＭＳ 明朝" w:hAnsi="Times New Roman" w:cs="Times New Roman"/>
          <w:b/>
          <w:sz w:val="22"/>
          <w:u w:val="single"/>
        </w:rPr>
      </w:pPr>
      <w:r w:rsidRPr="00ED288C">
        <w:rPr>
          <w:rFonts w:ascii="Times New Roman" w:eastAsia="ＭＳ 明朝" w:hAnsi="Times New Roman" w:cs="Times New Roman"/>
          <w:sz w:val="22"/>
        </w:rPr>
        <w:br w:type="page"/>
      </w:r>
      <w:r w:rsidRPr="00ED288C">
        <w:rPr>
          <w:rFonts w:ascii="Times New Roman" w:eastAsia="ＭＳ 明朝" w:hAnsi="Times New Roman" w:cs="Times New Roman" w:hint="eastAsia"/>
          <w:b/>
          <w:bCs/>
          <w:sz w:val="22"/>
          <w:u w:val="single"/>
        </w:rPr>
        <w:lastRenderedPageBreak/>
        <w:t>COC</w:t>
      </w:r>
      <w:r w:rsidRPr="00ED288C">
        <w:rPr>
          <w:rFonts w:ascii="Times New Roman" w:eastAsia="ＭＳ 明朝" w:hAnsi="Times New Roman" w:cs="Times New Roman" w:hint="eastAsia"/>
          <w:b/>
          <w:bCs/>
          <w:sz w:val="22"/>
          <w:u w:val="single"/>
        </w:rPr>
        <w:t>認証（</w:t>
      </w:r>
      <w:r w:rsidRPr="00ED288C">
        <w:rPr>
          <w:rFonts w:ascii="Times New Roman" w:eastAsia="ＭＳ 明朝" w:hAnsi="Times New Roman" w:cs="Times New Roman" w:hint="eastAsia"/>
          <w:b/>
          <w:bCs/>
          <w:sz w:val="22"/>
          <w:u w:val="single"/>
        </w:rPr>
        <w:t>SGEC</w:t>
      </w:r>
      <w:r w:rsidRPr="00ED288C">
        <w:rPr>
          <w:rFonts w:ascii="Times New Roman" w:eastAsia="ＭＳ 明朝" w:hAnsi="Times New Roman" w:cs="Times New Roman" w:hint="eastAsia"/>
          <w:b/>
          <w:bCs/>
          <w:sz w:val="22"/>
          <w:u w:val="single"/>
        </w:rPr>
        <w:t>）</w:t>
      </w:r>
      <w:r w:rsidRPr="00ED288C">
        <w:rPr>
          <w:rFonts w:ascii="Times New Roman" w:eastAsia="ＭＳ 明朝" w:hAnsi="Times New Roman" w:cs="Times New Roman" w:hint="eastAsia"/>
          <w:b/>
          <w:sz w:val="22"/>
          <w:u w:val="single"/>
        </w:rPr>
        <w:t>に係る</w:t>
      </w:r>
      <w:r w:rsidRPr="00ED288C">
        <w:rPr>
          <w:rFonts w:ascii="Times New Roman" w:eastAsia="ＭＳ 明朝" w:hAnsi="Times New Roman" w:cs="Times New Roman" w:hint="eastAsia"/>
          <w:b/>
          <w:sz w:val="22"/>
          <w:highlight w:val="yellow"/>
          <w:u w:val="single"/>
        </w:rPr>
        <w:t>▲▲</w:t>
      </w:r>
      <w:r w:rsidRPr="00ED288C">
        <w:rPr>
          <w:rFonts w:ascii="Times New Roman" w:eastAsia="ＭＳ 明朝" w:hAnsi="Times New Roman" w:cs="Times New Roman" w:hint="eastAsia"/>
          <w:b/>
          <w:sz w:val="22"/>
          <w:u w:val="single"/>
        </w:rPr>
        <w:t>審査業務仕様書</w:t>
      </w:r>
    </w:p>
    <w:p w14:paraId="1E67A49D" w14:textId="77777777" w:rsidR="00ED288C" w:rsidRPr="00ED288C" w:rsidRDefault="00ED288C" w:rsidP="00ED288C">
      <w:pPr>
        <w:rPr>
          <w:rFonts w:ascii="Times New Roman" w:eastAsia="ＭＳ 明朝" w:hAnsi="Times New Roman" w:cs="Times New Roman"/>
          <w:sz w:val="22"/>
        </w:rPr>
      </w:pPr>
    </w:p>
    <w:p w14:paraId="0922D33C" w14:textId="77777777" w:rsidR="00ED288C" w:rsidRPr="00ED288C" w:rsidRDefault="00ED288C" w:rsidP="00ED288C">
      <w:pPr>
        <w:numPr>
          <w:ilvl w:val="0"/>
          <w:numId w:val="2"/>
        </w:numPr>
        <w:rPr>
          <w:rFonts w:ascii="Times New Roman" w:eastAsia="ＭＳ 明朝" w:hAnsi="Times New Roman" w:cs="Times New Roman"/>
          <w:szCs w:val="21"/>
        </w:rPr>
      </w:pPr>
      <w:r w:rsidRPr="00ED288C">
        <w:rPr>
          <w:rFonts w:ascii="Times New Roman" w:eastAsia="ＭＳ 明朝" w:hAnsi="Times New Roman" w:cs="Times New Roman" w:hint="eastAsia"/>
          <w:szCs w:val="21"/>
        </w:rPr>
        <w:t>目的</w:t>
      </w:r>
      <w:r w:rsidRPr="00ED288C">
        <w:rPr>
          <w:rFonts w:ascii="Times New Roman" w:eastAsia="ＭＳ 明朝" w:hAnsi="Times New Roman" w:cs="Times New Roman"/>
          <w:szCs w:val="21"/>
        </w:rPr>
        <w:br/>
      </w:r>
      <w:r w:rsidRPr="00ED288C">
        <w:rPr>
          <w:rFonts w:ascii="Times New Roman" w:eastAsia="ＭＳ 明朝" w:hAnsi="Times New Roman" w:cs="Times New Roman" w:hint="eastAsia"/>
          <w:szCs w:val="21"/>
        </w:rPr>
        <w:t xml:space="preserve">　</w:t>
      </w:r>
      <w:r w:rsidRPr="00ED288C">
        <w:rPr>
          <w:rFonts w:ascii="Times New Roman" w:eastAsia="ＭＳ 明朝" w:hAnsi="Times New Roman" w:cs="Times New Roman" w:hint="eastAsia"/>
          <w:szCs w:val="21"/>
          <w:highlight w:val="yellow"/>
        </w:rPr>
        <w:t>●●株式会社</w:t>
      </w:r>
      <w:r w:rsidRPr="00ED288C">
        <w:rPr>
          <w:rFonts w:ascii="Times New Roman" w:eastAsia="ＭＳ 明朝" w:hAnsi="Times New Roman" w:cs="Times New Roman" w:hint="eastAsia"/>
          <w:szCs w:val="21"/>
        </w:rPr>
        <w:t>（以下「甲」という。）は</w:t>
      </w:r>
      <w:r w:rsidRPr="00ED288C">
        <w:rPr>
          <w:rFonts w:ascii="Times New Roman" w:eastAsia="ＭＳ 明朝" w:hAnsi="Times New Roman" w:cs="Times New Roman" w:hint="eastAsia"/>
          <w:szCs w:val="21"/>
          <w:highlight w:val="yellow"/>
        </w:rPr>
        <w:t>業種「●●●●●●」</w:t>
      </w:r>
      <w:r w:rsidRPr="00ED288C">
        <w:rPr>
          <w:rFonts w:ascii="Times New Roman" w:eastAsia="ＭＳ 明朝" w:hAnsi="Times New Roman" w:cs="Times New Roman" w:hint="eastAsia"/>
          <w:szCs w:val="21"/>
        </w:rPr>
        <w:t>において環境に配慮した持続可能な森林経営を目指す「緑の循環」森林管理認証（</w:t>
      </w:r>
      <w:r w:rsidRPr="00ED288C">
        <w:rPr>
          <w:rFonts w:ascii="Times New Roman" w:eastAsia="ＭＳ 明朝" w:hAnsi="Times New Roman" w:cs="Times New Roman" w:hint="eastAsia"/>
          <w:szCs w:val="21"/>
        </w:rPr>
        <w:t>SGEC</w:t>
      </w:r>
      <w:r w:rsidRPr="00ED288C">
        <w:rPr>
          <w:rFonts w:ascii="Times New Roman" w:eastAsia="ＭＳ 明朝" w:hAnsi="Times New Roman" w:cs="Times New Roman" w:hint="eastAsia"/>
          <w:szCs w:val="21"/>
        </w:rPr>
        <w:t>）を</w:t>
      </w:r>
      <w:r w:rsidRPr="00ED288C">
        <w:rPr>
          <w:rFonts w:ascii="Times New Roman" w:eastAsia="ＭＳ 明朝" w:hAnsi="Times New Roman" w:cs="Times New Roman" w:hint="eastAsia"/>
          <w:szCs w:val="21"/>
          <w:highlight w:val="yellow"/>
        </w:rPr>
        <w:t>201X</w:t>
      </w:r>
      <w:r w:rsidRPr="00ED288C">
        <w:rPr>
          <w:rFonts w:ascii="Times New Roman" w:eastAsia="ＭＳ 明朝" w:hAnsi="Times New Roman" w:cs="Times New Roman" w:hint="eastAsia"/>
          <w:szCs w:val="21"/>
          <w:highlight w:val="yellow"/>
        </w:rPr>
        <w:t>年</w:t>
      </w:r>
      <w:r w:rsidRPr="00ED288C">
        <w:rPr>
          <w:rFonts w:ascii="Times New Roman" w:eastAsia="ＭＳ 明朝" w:hAnsi="Times New Roman" w:cs="Times New Roman" w:hint="eastAsia"/>
          <w:szCs w:val="21"/>
          <w:highlight w:val="yellow"/>
        </w:rPr>
        <w:t>XX</w:t>
      </w:r>
      <w:r w:rsidRPr="00ED288C">
        <w:rPr>
          <w:rFonts w:ascii="Times New Roman" w:eastAsia="ＭＳ 明朝" w:hAnsi="Times New Roman" w:cs="Times New Roman" w:hint="eastAsia"/>
          <w:szCs w:val="21"/>
          <w:highlight w:val="yellow"/>
        </w:rPr>
        <w:t>月</w:t>
      </w:r>
      <w:r w:rsidRPr="00ED288C">
        <w:rPr>
          <w:rFonts w:ascii="Times New Roman" w:eastAsia="ＭＳ 明朝" w:hAnsi="Times New Roman" w:cs="Times New Roman" w:hint="eastAsia"/>
          <w:szCs w:val="21"/>
          <w:highlight w:val="yellow"/>
        </w:rPr>
        <w:t>XX</w:t>
      </w:r>
      <w:r w:rsidRPr="00ED288C">
        <w:rPr>
          <w:rFonts w:ascii="Times New Roman" w:eastAsia="ＭＳ 明朝" w:hAnsi="Times New Roman" w:cs="Times New Roman" w:hint="eastAsia"/>
          <w:szCs w:val="21"/>
          <w:highlight w:val="yellow"/>
        </w:rPr>
        <w:t>日</w:t>
      </w:r>
      <w:r w:rsidRPr="00ED288C">
        <w:rPr>
          <w:rFonts w:ascii="Times New Roman" w:eastAsia="ＭＳ 明朝" w:hAnsi="Times New Roman" w:cs="Times New Roman" w:hint="eastAsia"/>
          <w:szCs w:val="21"/>
        </w:rPr>
        <w:t>付けで取得（</w:t>
      </w:r>
      <w:r w:rsidRPr="00ED288C">
        <w:rPr>
          <w:rFonts w:ascii="Times New Roman" w:eastAsia="ＭＳ 明朝" w:hAnsi="Times New Roman" w:cs="Times New Roman" w:hint="eastAsia"/>
          <w:szCs w:val="21"/>
          <w:highlight w:val="yellow"/>
        </w:rPr>
        <w:t>JAFTA-W0XX</w:t>
      </w:r>
      <w:r w:rsidRPr="00ED288C">
        <w:rPr>
          <w:rFonts w:ascii="Times New Roman" w:eastAsia="ＭＳ 明朝" w:hAnsi="Times New Roman" w:cs="Times New Roman" w:hint="eastAsia"/>
          <w:szCs w:val="21"/>
        </w:rPr>
        <w:t>）している。この</w:t>
      </w:r>
      <w:r w:rsidRPr="00ED288C">
        <w:rPr>
          <w:rFonts w:ascii="Times New Roman" w:eastAsia="ＭＳ 明朝" w:hAnsi="Times New Roman" w:cs="Times New Roman" w:hint="eastAsia"/>
          <w:sz w:val="22"/>
        </w:rPr>
        <w:t>COC</w:t>
      </w:r>
      <w:r w:rsidRPr="00ED288C">
        <w:rPr>
          <w:rFonts w:ascii="Times New Roman" w:eastAsia="ＭＳ 明朝" w:hAnsi="Times New Roman" w:cs="Times New Roman" w:hint="eastAsia"/>
          <w:szCs w:val="21"/>
        </w:rPr>
        <w:t>認証の維持について、これに係る審査を認証機関（以下「乙」という。）に委託するものとする。</w:t>
      </w:r>
      <w:r w:rsidRPr="00ED288C">
        <w:rPr>
          <w:rFonts w:ascii="Times New Roman" w:eastAsia="ＭＳ 明朝" w:hAnsi="Times New Roman" w:cs="Times New Roman"/>
          <w:szCs w:val="21"/>
        </w:rPr>
        <w:br/>
      </w:r>
      <w:r w:rsidRPr="00ED288C">
        <w:rPr>
          <w:rFonts w:ascii="Times New Roman" w:eastAsia="ＭＳ 明朝" w:hAnsi="Times New Roman" w:cs="Times New Roman" w:hint="eastAsia"/>
          <w:szCs w:val="21"/>
        </w:rPr>
        <w:t xml:space="preserve">　乙は一般社団法人緑の循環認証会議（</w:t>
      </w:r>
      <w:r w:rsidRPr="00ED288C">
        <w:rPr>
          <w:rFonts w:ascii="Times New Roman" w:eastAsia="ＭＳ 明朝" w:hAnsi="Times New Roman" w:cs="Times New Roman" w:hint="eastAsia"/>
          <w:szCs w:val="21"/>
        </w:rPr>
        <w:t>SGEC</w:t>
      </w:r>
      <w:r w:rsidRPr="00ED288C">
        <w:rPr>
          <w:rFonts w:ascii="Times New Roman" w:eastAsia="ＭＳ 明朝" w:hAnsi="Times New Roman" w:cs="Times New Roman" w:hint="eastAsia"/>
          <w:szCs w:val="21"/>
        </w:rPr>
        <w:t>）の</w:t>
      </w:r>
      <w:r w:rsidRPr="00ED288C">
        <w:rPr>
          <w:rFonts w:ascii="ＭＳ Ｐ明朝" w:eastAsia="ＭＳ Ｐ明朝" w:hAnsi="ＭＳ Ｐ明朝" w:cs="Times New Roman" w:hint="eastAsia"/>
          <w:sz w:val="22"/>
        </w:rPr>
        <w:t>SGEC規準文書１：2021「</w:t>
      </w:r>
      <w:r w:rsidRPr="00ED288C">
        <w:rPr>
          <w:rFonts w:ascii="ＭＳ Ｐ明朝" w:eastAsia="ＭＳ Ｐ明朝" w:hAnsi="ＭＳ Ｐ明朝" w:cs="Times New Roman"/>
          <w:sz w:val="22"/>
        </w:rPr>
        <w:t>SGEC</w:t>
      </w:r>
      <w:r w:rsidRPr="00ED288C">
        <w:rPr>
          <w:rFonts w:ascii="ＭＳ Ｐ明朝" w:eastAsia="ＭＳ Ｐ明朝" w:hAnsi="ＭＳ Ｐ明朝" w:cs="Times New Roman" w:hint="eastAsia"/>
          <w:sz w:val="22"/>
        </w:rPr>
        <w:t>認証制度の管理運営規則」、SGEC規準文書４：2021「SGEC森林及び森林外樹木産品COC－要求事項」等</w:t>
      </w:r>
      <w:r w:rsidRPr="00ED288C">
        <w:rPr>
          <w:rFonts w:ascii="Times New Roman" w:eastAsia="ＭＳ 明朝" w:hAnsi="Times New Roman" w:cs="Times New Roman" w:hint="eastAsia"/>
          <w:szCs w:val="21"/>
        </w:rPr>
        <w:t>に基づき公平で中立な</w:t>
      </w:r>
      <w:r w:rsidRPr="00ED288C">
        <w:rPr>
          <w:rFonts w:ascii="Times New Roman" w:eastAsia="ＭＳ 明朝" w:hAnsi="Times New Roman" w:cs="Times New Roman" w:hint="eastAsia"/>
          <w:szCs w:val="21"/>
          <w:highlight w:val="yellow"/>
        </w:rPr>
        <w:t>▲▲審査</w:t>
      </w:r>
      <w:r w:rsidRPr="00ED288C">
        <w:rPr>
          <w:rFonts w:ascii="Times New Roman" w:eastAsia="ＭＳ 明朝" w:hAnsi="Times New Roman" w:cs="Times New Roman" w:hint="eastAsia"/>
          <w:szCs w:val="21"/>
        </w:rPr>
        <w:t>を実施し健全にして持続可能な森林管理及びその認証生産物利用の普及に資することを目的とする。</w:t>
      </w:r>
      <w:r w:rsidRPr="00ED288C">
        <w:rPr>
          <w:rFonts w:ascii="Times New Roman" w:eastAsia="ＭＳ 明朝" w:hAnsi="Times New Roman" w:cs="Times New Roman"/>
          <w:szCs w:val="21"/>
        </w:rPr>
        <w:br/>
      </w:r>
    </w:p>
    <w:p w14:paraId="180E611E" w14:textId="77777777" w:rsidR="00ED288C" w:rsidRPr="00ED288C" w:rsidRDefault="00ED288C" w:rsidP="00ED288C">
      <w:pPr>
        <w:numPr>
          <w:ilvl w:val="0"/>
          <w:numId w:val="2"/>
        </w:numPr>
        <w:rPr>
          <w:rFonts w:ascii="Times New Roman" w:eastAsia="ＭＳ 明朝" w:hAnsi="Times New Roman" w:cs="Times New Roman"/>
          <w:szCs w:val="21"/>
        </w:rPr>
      </w:pPr>
      <w:r w:rsidRPr="00ED288C">
        <w:rPr>
          <w:rFonts w:ascii="Times New Roman" w:eastAsia="ＭＳ 明朝" w:hAnsi="Times New Roman" w:cs="Times New Roman" w:hint="eastAsia"/>
          <w:szCs w:val="21"/>
        </w:rPr>
        <w:t>業務の内容</w:t>
      </w:r>
      <w:r w:rsidRPr="00ED288C">
        <w:rPr>
          <w:rFonts w:ascii="Times New Roman" w:eastAsia="ＭＳ 明朝" w:hAnsi="Times New Roman" w:cs="Times New Roman"/>
          <w:szCs w:val="21"/>
        </w:rPr>
        <w:br/>
      </w:r>
      <w:r w:rsidRPr="00ED288C">
        <w:rPr>
          <w:rFonts w:ascii="Times New Roman" w:eastAsia="ＭＳ 明朝" w:hAnsi="Times New Roman" w:cs="Times New Roman" w:hint="eastAsia"/>
          <w:szCs w:val="21"/>
        </w:rPr>
        <w:t xml:space="preserve">　乙が行う業務の内容としては甲の認証対象である</w:t>
      </w:r>
      <w:r w:rsidRPr="00ED288C">
        <w:rPr>
          <w:rFonts w:ascii="Times New Roman" w:eastAsia="ＭＳ 明朝" w:hAnsi="Times New Roman" w:cs="Times New Roman" w:hint="eastAsia"/>
          <w:szCs w:val="21"/>
          <w:highlight w:val="yellow"/>
        </w:rPr>
        <w:t>生産・加工・流通等の業種（以下「</w:t>
      </w:r>
      <w:r w:rsidRPr="00ED288C">
        <w:rPr>
          <w:rFonts w:ascii="Times New Roman" w:eastAsia="ＭＳ 明朝" w:hAnsi="Times New Roman" w:cs="Times New Roman" w:hint="eastAsia"/>
          <w:sz w:val="22"/>
          <w:highlight w:val="yellow"/>
        </w:rPr>
        <w:t>COC</w:t>
      </w:r>
      <w:r w:rsidRPr="00ED288C">
        <w:rPr>
          <w:rFonts w:ascii="Times New Roman" w:eastAsia="ＭＳ 明朝" w:hAnsi="Times New Roman" w:cs="Times New Roman" w:hint="eastAsia"/>
          <w:szCs w:val="21"/>
          <w:highlight w:val="yellow"/>
        </w:rPr>
        <w:t>」という。）</w:t>
      </w:r>
      <w:r w:rsidRPr="00ED288C">
        <w:rPr>
          <w:rFonts w:ascii="Times New Roman" w:eastAsia="ＭＳ 明朝" w:hAnsi="Times New Roman" w:cs="Times New Roman" w:hint="eastAsia"/>
          <w:szCs w:val="21"/>
        </w:rPr>
        <w:t>について</w:t>
      </w:r>
      <w:r w:rsidRPr="00ED288C">
        <w:rPr>
          <w:rFonts w:ascii="Times New Roman" w:eastAsia="ＭＳ 明朝" w:hAnsi="Times New Roman" w:cs="Times New Roman" w:hint="eastAsia"/>
          <w:szCs w:val="21"/>
        </w:rPr>
        <w:t>SGEC</w:t>
      </w:r>
      <w:r w:rsidRPr="00ED288C">
        <w:rPr>
          <w:rFonts w:ascii="Times New Roman" w:eastAsia="ＭＳ 明朝" w:hAnsi="Times New Roman" w:cs="Times New Roman" w:hint="eastAsia"/>
          <w:sz w:val="22"/>
        </w:rPr>
        <w:t>認証規格の要求事項</w:t>
      </w:r>
      <w:r w:rsidRPr="00ED288C">
        <w:rPr>
          <w:rFonts w:ascii="Times New Roman" w:eastAsia="ＭＳ 明朝" w:hAnsi="Times New Roman" w:cs="Times New Roman" w:hint="eastAsia"/>
          <w:szCs w:val="21"/>
        </w:rPr>
        <w:t>に基づき定期審査を行う事務とする。</w:t>
      </w:r>
      <w:r w:rsidRPr="00ED288C">
        <w:rPr>
          <w:rFonts w:ascii="Times New Roman" w:eastAsia="ＭＳ 明朝" w:hAnsi="Times New Roman" w:cs="Times New Roman"/>
          <w:szCs w:val="21"/>
        </w:rPr>
        <w:br/>
      </w:r>
    </w:p>
    <w:p w14:paraId="7AB077D6" w14:textId="77777777" w:rsidR="00ED288C" w:rsidRPr="00ED288C" w:rsidRDefault="00ED288C" w:rsidP="00ED288C">
      <w:pPr>
        <w:numPr>
          <w:ilvl w:val="0"/>
          <w:numId w:val="2"/>
        </w:numPr>
        <w:rPr>
          <w:rFonts w:ascii="Times New Roman" w:eastAsia="ＭＳ 明朝" w:hAnsi="Times New Roman" w:cs="Times New Roman"/>
          <w:szCs w:val="21"/>
        </w:rPr>
      </w:pPr>
      <w:r w:rsidRPr="00ED288C">
        <w:rPr>
          <w:rFonts w:ascii="Times New Roman" w:eastAsia="ＭＳ 明朝" w:hAnsi="Times New Roman" w:cs="Times New Roman" w:hint="eastAsia"/>
          <w:szCs w:val="21"/>
        </w:rPr>
        <w:t>業務の実施方法</w:t>
      </w:r>
    </w:p>
    <w:p w14:paraId="5EF258EE" w14:textId="77777777" w:rsidR="00ED288C" w:rsidRPr="00ED288C" w:rsidRDefault="00ED288C" w:rsidP="00ED288C">
      <w:pPr>
        <w:numPr>
          <w:ilvl w:val="1"/>
          <w:numId w:val="2"/>
        </w:numPr>
        <w:rPr>
          <w:rFonts w:ascii="Times New Roman" w:eastAsia="ＭＳ 明朝" w:hAnsi="Times New Roman" w:cs="Times New Roman"/>
          <w:szCs w:val="21"/>
        </w:rPr>
      </w:pPr>
      <w:r w:rsidRPr="00ED288C">
        <w:rPr>
          <w:rFonts w:ascii="Times New Roman" w:eastAsia="ＭＳ 明朝" w:hAnsi="Times New Roman" w:cs="Times New Roman" w:hint="eastAsia"/>
          <w:szCs w:val="21"/>
        </w:rPr>
        <w:t>審査</w:t>
      </w:r>
      <w:r w:rsidRPr="00ED288C">
        <w:rPr>
          <w:rFonts w:ascii="Times New Roman" w:eastAsia="ＭＳ 明朝" w:hAnsi="Times New Roman" w:cs="Times New Roman"/>
          <w:szCs w:val="21"/>
        </w:rPr>
        <w:br/>
      </w:r>
      <w:r w:rsidRPr="00ED288C">
        <w:rPr>
          <w:rFonts w:ascii="Times New Roman" w:eastAsia="ＭＳ 明朝" w:hAnsi="Times New Roman" w:cs="Times New Roman" w:hint="eastAsia"/>
          <w:szCs w:val="21"/>
        </w:rPr>
        <w:t xml:space="preserve">　乙は甲より必要な書類・資料の提示を受けて</w:t>
      </w:r>
      <w:r w:rsidRPr="00ED288C">
        <w:rPr>
          <w:rFonts w:ascii="Times New Roman" w:eastAsia="ＭＳ 明朝" w:hAnsi="Times New Roman" w:cs="Times New Roman" w:hint="eastAsia"/>
          <w:szCs w:val="21"/>
        </w:rPr>
        <w:t>SGEC</w:t>
      </w:r>
      <w:r w:rsidRPr="00ED288C">
        <w:rPr>
          <w:rFonts w:ascii="Times New Roman" w:eastAsia="ＭＳ 明朝" w:hAnsi="Times New Roman" w:cs="Times New Roman" w:hint="eastAsia"/>
          <w:szCs w:val="21"/>
        </w:rPr>
        <w:t>森林管理認証基準・指標に基づきに基づく書類確認及び現地調査を行い、</w:t>
      </w:r>
      <w:r w:rsidRPr="00ED288C">
        <w:rPr>
          <w:rFonts w:ascii="Times New Roman" w:eastAsia="ＭＳ 明朝" w:hAnsi="Times New Roman" w:cs="Times New Roman" w:hint="eastAsia"/>
          <w:sz w:val="22"/>
        </w:rPr>
        <w:t>COC</w:t>
      </w:r>
      <w:r w:rsidRPr="00ED288C">
        <w:rPr>
          <w:rFonts w:ascii="Times New Roman" w:eastAsia="ＭＳ 明朝" w:hAnsi="Times New Roman" w:cs="Times New Roman" w:hint="eastAsia"/>
          <w:szCs w:val="21"/>
        </w:rPr>
        <w:t>の管理状況の把握し認証の状況を審査する。</w:t>
      </w:r>
      <w:r w:rsidRPr="00ED288C">
        <w:rPr>
          <w:rFonts w:ascii="Times New Roman" w:eastAsia="ＭＳ 明朝" w:hAnsi="Times New Roman" w:cs="Times New Roman"/>
          <w:szCs w:val="21"/>
        </w:rPr>
        <w:br/>
      </w:r>
    </w:p>
    <w:p w14:paraId="124A9CF9" w14:textId="77777777" w:rsidR="00ED288C" w:rsidRPr="00ED288C" w:rsidRDefault="00ED288C" w:rsidP="00ED288C">
      <w:pPr>
        <w:numPr>
          <w:ilvl w:val="1"/>
          <w:numId w:val="2"/>
        </w:numPr>
        <w:rPr>
          <w:rFonts w:ascii="Times New Roman" w:eastAsia="ＭＳ 明朝" w:hAnsi="Times New Roman" w:cs="Times New Roman"/>
          <w:szCs w:val="21"/>
        </w:rPr>
      </w:pPr>
      <w:r w:rsidRPr="00ED288C">
        <w:rPr>
          <w:rFonts w:ascii="Times New Roman" w:eastAsia="ＭＳ 明朝" w:hAnsi="Times New Roman" w:cs="Times New Roman" w:hint="eastAsia"/>
          <w:szCs w:val="21"/>
        </w:rPr>
        <w:t>審査判定</w:t>
      </w:r>
      <w:r w:rsidRPr="00ED288C">
        <w:rPr>
          <w:rFonts w:ascii="Times New Roman" w:eastAsia="ＭＳ 明朝" w:hAnsi="Times New Roman" w:cs="Times New Roman"/>
          <w:szCs w:val="21"/>
        </w:rPr>
        <w:br/>
      </w:r>
      <w:r w:rsidRPr="00ED288C">
        <w:rPr>
          <w:rFonts w:ascii="Times New Roman" w:eastAsia="ＭＳ 明朝" w:hAnsi="Times New Roman" w:cs="Times New Roman" w:hint="eastAsia"/>
          <w:szCs w:val="21"/>
        </w:rPr>
        <w:t xml:space="preserve">　乙は森林認証判定委員会を招集し本審査の結果を判定委員会に報告し審議を行う。判定委員会は審議の結果、必要により改善指導事項を付記することができる。</w:t>
      </w:r>
      <w:r w:rsidRPr="00ED288C">
        <w:rPr>
          <w:rFonts w:ascii="Times New Roman" w:eastAsia="ＭＳ 明朝" w:hAnsi="Times New Roman" w:cs="Times New Roman"/>
          <w:szCs w:val="21"/>
        </w:rPr>
        <w:br/>
      </w:r>
    </w:p>
    <w:p w14:paraId="5374AF42" w14:textId="77777777" w:rsidR="00ED288C" w:rsidRPr="00ED288C" w:rsidRDefault="00ED288C" w:rsidP="00ED288C">
      <w:pPr>
        <w:numPr>
          <w:ilvl w:val="0"/>
          <w:numId w:val="2"/>
        </w:numPr>
        <w:rPr>
          <w:rFonts w:ascii="Times New Roman" w:eastAsia="ＭＳ 明朝" w:hAnsi="Times New Roman" w:cs="Times New Roman"/>
          <w:szCs w:val="21"/>
        </w:rPr>
      </w:pPr>
      <w:r w:rsidRPr="00ED288C">
        <w:rPr>
          <w:rFonts w:ascii="Times New Roman" w:eastAsia="ＭＳ 明朝" w:hAnsi="Times New Roman" w:cs="Times New Roman" w:hint="eastAsia"/>
          <w:szCs w:val="21"/>
        </w:rPr>
        <w:t>その他</w:t>
      </w:r>
      <w:r w:rsidRPr="00ED288C">
        <w:rPr>
          <w:rFonts w:ascii="Times New Roman" w:eastAsia="ＭＳ 明朝" w:hAnsi="Times New Roman" w:cs="Times New Roman"/>
          <w:szCs w:val="21"/>
        </w:rPr>
        <w:br/>
      </w:r>
      <w:r w:rsidRPr="00ED288C">
        <w:rPr>
          <w:rFonts w:ascii="Times New Roman" w:eastAsia="ＭＳ 明朝" w:hAnsi="Times New Roman" w:cs="Times New Roman" w:hint="eastAsia"/>
          <w:szCs w:val="21"/>
        </w:rPr>
        <w:t xml:space="preserve">　審査開始又は認証決定以降において、以下の事項について同意する。</w:t>
      </w:r>
    </w:p>
    <w:p w14:paraId="3E7456A9" w14:textId="77777777" w:rsidR="00ED288C" w:rsidRPr="00ED288C" w:rsidRDefault="00ED288C" w:rsidP="00ED288C">
      <w:pPr>
        <w:numPr>
          <w:ilvl w:val="1"/>
          <w:numId w:val="2"/>
        </w:numPr>
        <w:jc w:val="left"/>
        <w:rPr>
          <w:rFonts w:ascii="Century" w:eastAsia="ＭＳ 明朝" w:hAnsi="Century" w:cs="Times New Roman"/>
          <w:szCs w:val="21"/>
        </w:rPr>
      </w:pPr>
      <w:r w:rsidRPr="00ED288C">
        <w:rPr>
          <w:rFonts w:ascii="Century" w:eastAsia="ＭＳ 明朝" w:hAnsi="Century" w:cs="Times New Roman" w:hint="eastAsia"/>
          <w:szCs w:val="21"/>
        </w:rPr>
        <w:t>初回審査</w:t>
      </w:r>
    </w:p>
    <w:p w14:paraId="102D6983" w14:textId="77777777" w:rsidR="00ED288C" w:rsidRPr="00ED288C" w:rsidRDefault="00ED288C" w:rsidP="00ED288C">
      <w:pPr>
        <w:numPr>
          <w:ilvl w:val="2"/>
          <w:numId w:val="2"/>
        </w:numPr>
        <w:rPr>
          <w:rFonts w:ascii="Times New Roman" w:eastAsia="ＭＳ 明朝" w:hAnsi="Times New Roman" w:cs="Times New Roman"/>
          <w:szCs w:val="21"/>
        </w:rPr>
      </w:pPr>
      <w:r w:rsidRPr="00ED288C">
        <w:rPr>
          <w:rFonts w:ascii="Times New Roman" w:eastAsia="ＭＳ 明朝" w:hAnsi="Times New Roman" w:cs="Times New Roman" w:hint="eastAsia"/>
          <w:szCs w:val="21"/>
        </w:rPr>
        <w:t>認証制度にかかわる該当規程に常に適合する。</w:t>
      </w:r>
      <w:r w:rsidRPr="00ED288C">
        <w:rPr>
          <w:rFonts w:ascii="Times New Roman" w:eastAsia="ＭＳ 明朝" w:hAnsi="Times New Roman" w:cs="Times New Roman"/>
          <w:szCs w:val="21"/>
        </w:rPr>
        <w:br/>
      </w:r>
      <w:r w:rsidRPr="00ED288C">
        <w:rPr>
          <w:rFonts w:ascii="Times New Roman" w:eastAsia="ＭＳ 明朝" w:hAnsi="Times New Roman" w:cs="Times New Roman" w:hint="eastAsia"/>
          <w:szCs w:val="21"/>
        </w:rPr>
        <w:t>※</w:t>
      </w:r>
      <w:bookmarkStart w:id="7" w:name="_Hlk82531876"/>
      <w:r w:rsidRPr="00ED288C">
        <w:rPr>
          <w:rFonts w:ascii="ＭＳ Ｐ明朝" w:eastAsia="ＭＳ Ｐ明朝" w:hAnsi="ＭＳ Ｐ明朝" w:cs="Times New Roman" w:hint="eastAsia"/>
          <w:sz w:val="22"/>
        </w:rPr>
        <w:t>SGEC規準文書１：2021「</w:t>
      </w:r>
      <w:r w:rsidRPr="00ED288C">
        <w:rPr>
          <w:rFonts w:ascii="ＭＳ Ｐ明朝" w:eastAsia="ＭＳ Ｐ明朝" w:hAnsi="ＭＳ Ｐ明朝" w:cs="Times New Roman"/>
          <w:sz w:val="22"/>
        </w:rPr>
        <w:t>SGEC</w:t>
      </w:r>
      <w:r w:rsidRPr="00ED288C">
        <w:rPr>
          <w:rFonts w:ascii="ＭＳ Ｐ明朝" w:eastAsia="ＭＳ Ｐ明朝" w:hAnsi="ＭＳ Ｐ明朝" w:cs="Times New Roman" w:hint="eastAsia"/>
          <w:sz w:val="22"/>
        </w:rPr>
        <w:t>認証制度の管理運営規則」、SGEC規準文書４：2021「SGEC森林及び森林外樹木産品COC－要求事項」等</w:t>
      </w:r>
      <w:bookmarkEnd w:id="7"/>
      <w:r w:rsidRPr="00ED288C">
        <w:rPr>
          <w:rFonts w:ascii="Times New Roman" w:eastAsia="ＭＳ 明朝" w:hAnsi="Times New Roman" w:cs="Times New Roman"/>
          <w:szCs w:val="21"/>
        </w:rPr>
        <w:br/>
      </w:r>
      <w:r w:rsidRPr="00ED288C">
        <w:rPr>
          <w:rFonts w:ascii="Times New Roman" w:eastAsia="ＭＳ 明朝" w:hAnsi="Times New Roman" w:cs="Times New Roman" w:hint="eastAsia"/>
          <w:szCs w:val="21"/>
        </w:rPr>
        <w:t>※</w:t>
      </w:r>
      <w:bookmarkStart w:id="8" w:name="_Hlk82530934"/>
      <w:r w:rsidRPr="00ED288C">
        <w:rPr>
          <w:rFonts w:ascii="Times New Roman" w:eastAsia="ＭＳ 明朝" w:hAnsi="Times New Roman" w:cs="Times New Roman" w:hint="eastAsia"/>
          <w:szCs w:val="21"/>
        </w:rPr>
        <w:t>乙</w:t>
      </w:r>
      <w:bookmarkEnd w:id="8"/>
      <w:r w:rsidRPr="00ED288C">
        <w:rPr>
          <w:rFonts w:ascii="Times New Roman" w:eastAsia="ＭＳ 明朝" w:hAnsi="Times New Roman" w:cs="Times New Roman" w:hint="eastAsia"/>
          <w:szCs w:val="21"/>
        </w:rPr>
        <w:t>から連絡を受けた</w:t>
      </w:r>
      <w:r w:rsidRPr="00ED288C">
        <w:rPr>
          <w:rFonts w:ascii="Times New Roman" w:eastAsia="ＭＳ 明朝" w:hAnsi="Times New Roman" w:cs="Times New Roman" w:hint="eastAsia"/>
          <w:szCs w:val="21"/>
        </w:rPr>
        <w:t>SGEC</w:t>
      </w:r>
      <w:r w:rsidRPr="00ED288C">
        <w:rPr>
          <w:rFonts w:ascii="Times New Roman" w:eastAsia="ＭＳ 明朝" w:hAnsi="Times New Roman" w:cs="Times New Roman" w:hint="eastAsia"/>
          <w:szCs w:val="21"/>
        </w:rPr>
        <w:t>認証制度の要求事項の変更についても常に適合する</w:t>
      </w:r>
    </w:p>
    <w:p w14:paraId="39359172" w14:textId="77777777" w:rsidR="00ED288C" w:rsidRPr="00ED288C" w:rsidRDefault="00ED288C" w:rsidP="00ED288C">
      <w:pPr>
        <w:numPr>
          <w:ilvl w:val="2"/>
          <w:numId w:val="2"/>
        </w:numPr>
        <w:rPr>
          <w:rFonts w:ascii="Times New Roman" w:eastAsia="ＭＳ 明朝" w:hAnsi="Times New Roman" w:cs="Times New Roman"/>
          <w:szCs w:val="21"/>
        </w:rPr>
      </w:pPr>
      <w:r w:rsidRPr="00ED288C">
        <w:rPr>
          <w:rFonts w:ascii="Times New Roman" w:eastAsia="ＭＳ 明朝" w:hAnsi="Times New Roman" w:cs="Times New Roman" w:hint="eastAsia"/>
          <w:szCs w:val="21"/>
        </w:rPr>
        <w:t>甲が次の事項に必要な全ての手配を行う。</w:t>
      </w:r>
    </w:p>
    <w:p w14:paraId="5719877F" w14:textId="77777777" w:rsidR="00ED288C" w:rsidRPr="00ED288C" w:rsidRDefault="00ED288C" w:rsidP="00ED288C">
      <w:pPr>
        <w:numPr>
          <w:ilvl w:val="3"/>
          <w:numId w:val="2"/>
        </w:numPr>
        <w:rPr>
          <w:rFonts w:ascii="Times New Roman" w:eastAsia="ＭＳ 明朝" w:hAnsi="Times New Roman" w:cs="Times New Roman"/>
          <w:szCs w:val="21"/>
        </w:rPr>
      </w:pPr>
      <w:r w:rsidRPr="00ED288C">
        <w:rPr>
          <w:rFonts w:ascii="Times New Roman" w:eastAsia="ＭＳ 明朝" w:hAnsi="Times New Roman" w:cs="Times New Roman" w:hint="eastAsia"/>
          <w:szCs w:val="21"/>
        </w:rPr>
        <w:t>初回審査、定期審査、再審査の実施。これには、文書及び記録の調査、並びに関連する機器・設備、場所、区域、要員及び甲の下請負業者へのアクセスを含む。</w:t>
      </w:r>
    </w:p>
    <w:p w14:paraId="096FFF1D" w14:textId="77777777" w:rsidR="00ED288C" w:rsidRPr="00ED288C" w:rsidRDefault="00ED288C" w:rsidP="00ED288C">
      <w:pPr>
        <w:numPr>
          <w:ilvl w:val="3"/>
          <w:numId w:val="2"/>
        </w:numPr>
        <w:rPr>
          <w:rFonts w:ascii="Times New Roman" w:eastAsia="ＭＳ 明朝" w:hAnsi="Times New Roman" w:cs="Times New Roman"/>
          <w:szCs w:val="21"/>
        </w:rPr>
      </w:pPr>
      <w:r w:rsidRPr="00ED288C">
        <w:rPr>
          <w:rFonts w:ascii="Times New Roman" w:eastAsia="ＭＳ 明朝" w:hAnsi="Times New Roman" w:cs="Times New Roman" w:hint="eastAsia"/>
          <w:szCs w:val="21"/>
        </w:rPr>
        <w:t>苦情の調査</w:t>
      </w:r>
    </w:p>
    <w:p w14:paraId="289AA532" w14:textId="77777777" w:rsidR="00ED288C" w:rsidRPr="00ED288C" w:rsidRDefault="00ED288C" w:rsidP="00ED288C">
      <w:pPr>
        <w:numPr>
          <w:ilvl w:val="3"/>
          <w:numId w:val="2"/>
        </w:numPr>
        <w:rPr>
          <w:rFonts w:ascii="Times New Roman" w:eastAsia="ＭＳ 明朝" w:hAnsi="Times New Roman" w:cs="Times New Roman"/>
          <w:szCs w:val="21"/>
        </w:rPr>
      </w:pPr>
      <w:r w:rsidRPr="00ED288C">
        <w:rPr>
          <w:rFonts w:ascii="Times New Roman" w:eastAsia="ＭＳ 明朝" w:hAnsi="Times New Roman" w:cs="Times New Roman" w:hint="eastAsia"/>
          <w:szCs w:val="21"/>
        </w:rPr>
        <w:t>該当する場合、オブザーバの参加</w:t>
      </w:r>
    </w:p>
    <w:p w14:paraId="4FC048B4" w14:textId="77777777" w:rsidR="00ED288C" w:rsidRPr="00ED288C" w:rsidRDefault="00ED288C" w:rsidP="00ED288C">
      <w:pPr>
        <w:numPr>
          <w:ilvl w:val="2"/>
          <w:numId w:val="2"/>
        </w:numPr>
        <w:rPr>
          <w:rFonts w:ascii="Times New Roman" w:eastAsia="ＭＳ 明朝" w:hAnsi="Times New Roman" w:cs="Times New Roman"/>
          <w:szCs w:val="21"/>
        </w:rPr>
      </w:pPr>
      <w:r w:rsidRPr="00ED288C">
        <w:rPr>
          <w:rFonts w:ascii="Times New Roman" w:eastAsia="ＭＳ 明朝" w:hAnsi="Times New Roman" w:cs="Times New Roman" w:hint="eastAsia"/>
          <w:szCs w:val="21"/>
        </w:rPr>
        <w:t>審査による指摘事項への対応</w:t>
      </w:r>
    </w:p>
    <w:p w14:paraId="1EB1FD8E" w14:textId="77777777" w:rsidR="00ED288C" w:rsidRPr="00ED288C" w:rsidRDefault="00ED288C" w:rsidP="00ED288C">
      <w:pPr>
        <w:numPr>
          <w:ilvl w:val="3"/>
          <w:numId w:val="2"/>
        </w:numPr>
        <w:rPr>
          <w:rFonts w:ascii="Times New Roman" w:eastAsia="ＭＳ 明朝" w:hAnsi="Times New Roman" w:cs="Times New Roman"/>
          <w:szCs w:val="21"/>
        </w:rPr>
      </w:pPr>
      <w:r w:rsidRPr="00ED288C">
        <w:rPr>
          <w:rFonts w:ascii="Times New Roman" w:eastAsia="ＭＳ 明朝" w:hAnsi="Times New Roman" w:cs="Times New Roman" w:hint="eastAsia"/>
          <w:szCs w:val="21"/>
        </w:rPr>
        <w:t>乙より指摘事項があり、かつ、甲が認証プロセスを継続する場合は、指摘</w:t>
      </w:r>
      <w:r w:rsidRPr="00ED288C">
        <w:rPr>
          <w:rFonts w:ascii="Times New Roman" w:eastAsia="ＭＳ 明朝" w:hAnsi="Times New Roman" w:cs="Times New Roman" w:hint="eastAsia"/>
          <w:szCs w:val="21"/>
        </w:rPr>
        <w:lastRenderedPageBreak/>
        <w:t>事項への対応を検証するための追加の審査業務について、甲に関連情報（報告書、または状況に応じて指摘事項対応要求書）を提供することとする。</w:t>
      </w:r>
    </w:p>
    <w:p w14:paraId="2D58F419" w14:textId="77777777" w:rsidR="00ED288C" w:rsidRPr="00ED288C" w:rsidRDefault="00ED288C" w:rsidP="00ED288C">
      <w:pPr>
        <w:numPr>
          <w:ilvl w:val="3"/>
          <w:numId w:val="2"/>
        </w:numPr>
        <w:rPr>
          <w:rFonts w:ascii="Times New Roman" w:eastAsia="ＭＳ 明朝" w:hAnsi="Times New Roman" w:cs="Times New Roman"/>
          <w:szCs w:val="21"/>
        </w:rPr>
      </w:pPr>
      <w:r w:rsidRPr="00ED288C">
        <w:rPr>
          <w:rFonts w:ascii="Times New Roman" w:eastAsia="ＭＳ 明朝" w:hAnsi="Times New Roman" w:cs="Times New Roman" w:hint="eastAsia"/>
          <w:szCs w:val="21"/>
        </w:rPr>
        <w:t>甲が指摘事項対応要求書による指摘を受けた場合は、指摘事項への対応計画書（指摘事項対応計画書）を提出する。</w:t>
      </w:r>
    </w:p>
    <w:p w14:paraId="48992FCF" w14:textId="77777777" w:rsidR="00ED288C" w:rsidRPr="00ED288C" w:rsidRDefault="00ED288C" w:rsidP="00ED288C">
      <w:pPr>
        <w:numPr>
          <w:ilvl w:val="2"/>
          <w:numId w:val="2"/>
        </w:numPr>
        <w:rPr>
          <w:rFonts w:ascii="Times New Roman" w:eastAsia="ＭＳ 明朝" w:hAnsi="Times New Roman" w:cs="Times New Roman"/>
          <w:szCs w:val="21"/>
        </w:rPr>
      </w:pPr>
      <w:r w:rsidRPr="00ED288C">
        <w:rPr>
          <w:rFonts w:ascii="Times New Roman" w:eastAsia="ＭＳ 明朝" w:hAnsi="Times New Roman" w:cs="Times New Roman" w:hint="eastAsia"/>
          <w:szCs w:val="21"/>
        </w:rPr>
        <w:t>甲は、審査の終了した場合、認証の決定にかかわらず、審査費用を乙に支払う。</w:t>
      </w:r>
    </w:p>
    <w:p w14:paraId="37CBF20A" w14:textId="77777777" w:rsidR="00ED288C" w:rsidRPr="00ED288C" w:rsidRDefault="00ED288C" w:rsidP="00ED288C">
      <w:pPr>
        <w:numPr>
          <w:ilvl w:val="2"/>
          <w:numId w:val="2"/>
        </w:numPr>
        <w:rPr>
          <w:rFonts w:ascii="Times New Roman" w:eastAsia="ＭＳ 明朝" w:hAnsi="Times New Roman" w:cs="Times New Roman"/>
          <w:szCs w:val="21"/>
        </w:rPr>
      </w:pPr>
      <w:r w:rsidRPr="00ED288C">
        <w:rPr>
          <w:rFonts w:ascii="Times New Roman" w:eastAsia="ＭＳ 明朝" w:hAnsi="Times New Roman" w:cs="Times New Roman" w:hint="eastAsia"/>
          <w:szCs w:val="21"/>
        </w:rPr>
        <w:t>甲が、甲の都合により</w:t>
      </w:r>
      <w:r w:rsidRPr="00ED288C">
        <w:rPr>
          <w:rFonts w:ascii="Times New Roman" w:eastAsia="ＭＳ 明朝" w:hAnsi="Times New Roman" w:cs="Times New Roman" w:hint="eastAsia"/>
          <w:szCs w:val="21"/>
        </w:rPr>
        <w:t>SGEC</w:t>
      </w:r>
      <w:r w:rsidRPr="00ED288C">
        <w:rPr>
          <w:rFonts w:ascii="Times New Roman" w:eastAsia="ＭＳ 明朝" w:hAnsi="Times New Roman" w:cs="Times New Roman" w:hint="eastAsia"/>
          <w:szCs w:val="21"/>
        </w:rPr>
        <w:t>事務局に主要情報を提出する前に審査の申請を取り下げる場合は、その旨及び理由を記載した書類を乙に提出する。</w:t>
      </w:r>
      <w:r w:rsidRPr="00ED288C">
        <w:rPr>
          <w:rFonts w:ascii="Times New Roman" w:eastAsia="ＭＳ 明朝" w:hAnsi="Times New Roman" w:cs="Times New Roman"/>
          <w:szCs w:val="21"/>
        </w:rPr>
        <w:br/>
      </w:r>
      <w:r w:rsidRPr="00ED288C">
        <w:rPr>
          <w:rFonts w:ascii="Times New Roman" w:eastAsia="ＭＳ 明朝" w:hAnsi="Times New Roman" w:cs="Times New Roman" w:hint="eastAsia"/>
          <w:szCs w:val="21"/>
        </w:rPr>
        <w:t>この場合、乙は、当該申請に係る審査の業務を中止し、申請書類を甲に返却する。甲は当該の審査費用を乙に支払う。</w:t>
      </w:r>
      <w:r w:rsidRPr="00ED288C">
        <w:rPr>
          <w:rFonts w:ascii="Times New Roman" w:eastAsia="ＭＳ 明朝" w:hAnsi="Times New Roman" w:cs="Times New Roman"/>
          <w:szCs w:val="21"/>
        </w:rPr>
        <w:br/>
      </w:r>
    </w:p>
    <w:p w14:paraId="26113B4E" w14:textId="77777777" w:rsidR="00ED288C" w:rsidRPr="00ED288C" w:rsidRDefault="00ED288C" w:rsidP="00ED288C">
      <w:pPr>
        <w:numPr>
          <w:ilvl w:val="1"/>
          <w:numId w:val="2"/>
        </w:numPr>
        <w:rPr>
          <w:rFonts w:ascii="Times New Roman" w:eastAsia="ＭＳ 明朝" w:hAnsi="Times New Roman" w:cs="Times New Roman"/>
          <w:szCs w:val="21"/>
        </w:rPr>
      </w:pPr>
      <w:r w:rsidRPr="00ED288C">
        <w:rPr>
          <w:rFonts w:ascii="Times New Roman" w:eastAsia="ＭＳ 明朝" w:hAnsi="Times New Roman" w:cs="Times New Roman" w:hint="eastAsia"/>
          <w:szCs w:val="21"/>
        </w:rPr>
        <w:t>認証を取得した場合の対応</w:t>
      </w:r>
    </w:p>
    <w:p w14:paraId="7E1CF8B9" w14:textId="77777777" w:rsidR="00ED288C" w:rsidRPr="00ED288C" w:rsidRDefault="00ED288C" w:rsidP="00ED288C">
      <w:pPr>
        <w:numPr>
          <w:ilvl w:val="2"/>
          <w:numId w:val="2"/>
        </w:numPr>
        <w:rPr>
          <w:rFonts w:ascii="Times New Roman" w:eastAsia="ＭＳ 明朝" w:hAnsi="Times New Roman" w:cs="Times New Roman"/>
          <w:szCs w:val="21"/>
        </w:rPr>
      </w:pPr>
      <w:r w:rsidRPr="00ED288C">
        <w:rPr>
          <w:rFonts w:ascii="Times New Roman" w:eastAsia="ＭＳ 明朝" w:hAnsi="Times New Roman" w:cs="Times New Roman" w:hint="eastAsia"/>
          <w:szCs w:val="21"/>
        </w:rPr>
        <w:t>認証取得者は、</w:t>
      </w:r>
      <w:r w:rsidRPr="00ED288C">
        <w:rPr>
          <w:rFonts w:ascii="Times New Roman" w:eastAsia="ＭＳ 明朝" w:hAnsi="Times New Roman" w:cs="Times New Roman"/>
          <w:szCs w:val="21"/>
        </w:rPr>
        <w:t>SGEC</w:t>
      </w:r>
      <w:r w:rsidRPr="00ED288C">
        <w:rPr>
          <w:rFonts w:ascii="Times New Roman" w:eastAsia="ＭＳ 明朝" w:hAnsi="Times New Roman" w:cs="Times New Roman" w:hint="eastAsia"/>
          <w:szCs w:val="21"/>
        </w:rPr>
        <w:t xml:space="preserve"> </w:t>
      </w:r>
      <w:r w:rsidRPr="00ED288C">
        <w:rPr>
          <w:rFonts w:ascii="Times New Roman" w:eastAsia="ＭＳ 明朝" w:hAnsi="Times New Roman" w:cs="Times New Roman" w:hint="eastAsia"/>
          <w:sz w:val="22"/>
        </w:rPr>
        <w:t>COC</w:t>
      </w:r>
      <w:r w:rsidRPr="00ED288C">
        <w:rPr>
          <w:rFonts w:ascii="Times New Roman" w:eastAsia="ＭＳ 明朝" w:hAnsi="Times New Roman" w:cs="Times New Roman" w:hint="eastAsia"/>
          <w:szCs w:val="21"/>
        </w:rPr>
        <w:t>認証規格を遵守する。</w:t>
      </w:r>
    </w:p>
    <w:p w14:paraId="387EC5CC" w14:textId="77777777" w:rsidR="00ED288C" w:rsidRPr="00ED288C" w:rsidRDefault="00ED288C" w:rsidP="00ED288C">
      <w:pPr>
        <w:numPr>
          <w:ilvl w:val="2"/>
          <w:numId w:val="2"/>
        </w:numPr>
        <w:rPr>
          <w:rFonts w:ascii="Times New Roman" w:eastAsia="ＭＳ 明朝" w:hAnsi="Times New Roman" w:cs="Times New Roman"/>
          <w:szCs w:val="21"/>
        </w:rPr>
      </w:pPr>
      <w:r w:rsidRPr="00ED288C">
        <w:rPr>
          <w:rFonts w:ascii="Times New Roman" w:eastAsia="ＭＳ 明朝" w:hAnsi="Times New Roman" w:cs="Times New Roman" w:hint="eastAsia"/>
          <w:szCs w:val="21"/>
        </w:rPr>
        <w:t>認証の対象となる認証範囲についてだけ認証されていることを表明する。</w:t>
      </w:r>
    </w:p>
    <w:p w14:paraId="7276EEDC" w14:textId="77777777" w:rsidR="00ED288C" w:rsidRPr="00ED288C" w:rsidRDefault="00ED288C" w:rsidP="00ED288C">
      <w:pPr>
        <w:numPr>
          <w:ilvl w:val="2"/>
          <w:numId w:val="2"/>
        </w:numPr>
        <w:rPr>
          <w:rFonts w:ascii="Times New Roman" w:eastAsia="ＭＳ 明朝" w:hAnsi="Times New Roman" w:cs="Times New Roman"/>
          <w:szCs w:val="21"/>
        </w:rPr>
      </w:pPr>
      <w:r w:rsidRPr="00ED288C">
        <w:rPr>
          <w:rFonts w:ascii="Times New Roman" w:eastAsia="ＭＳ 明朝" w:hAnsi="Times New Roman" w:cs="Times New Roman" w:hint="eastAsia"/>
          <w:szCs w:val="21"/>
        </w:rPr>
        <w:t>SGEC</w:t>
      </w:r>
      <w:r w:rsidRPr="00ED288C">
        <w:rPr>
          <w:rFonts w:ascii="Times New Roman" w:eastAsia="ＭＳ 明朝" w:hAnsi="Times New Roman" w:cs="Times New Roman" w:hint="eastAsia"/>
          <w:szCs w:val="21"/>
        </w:rPr>
        <w:t>の審査を損なうような認証の使い方をせず、また、誤解を招く又は範囲を逸脱すると考えるような認証に関する表明は行わない。</w:t>
      </w:r>
      <w:r w:rsidRPr="00ED288C">
        <w:rPr>
          <w:rFonts w:ascii="Times New Roman" w:eastAsia="ＭＳ 明朝" w:hAnsi="Times New Roman" w:cs="Times New Roman"/>
          <w:szCs w:val="21"/>
        </w:rPr>
        <w:br/>
      </w:r>
      <w:r w:rsidRPr="00ED288C">
        <w:rPr>
          <w:rFonts w:ascii="Times New Roman" w:eastAsia="ＭＳ 明朝" w:hAnsi="Times New Roman" w:cs="Times New Roman" w:hint="eastAsia"/>
          <w:szCs w:val="21"/>
        </w:rPr>
        <w:t>また、認証文書の写しを甲が他者に提供する場合、認証文書の全部又は</w:t>
      </w:r>
      <w:r w:rsidRPr="00ED288C">
        <w:rPr>
          <w:rFonts w:ascii="Times New Roman" w:eastAsia="ＭＳ 明朝" w:hAnsi="Times New Roman" w:cs="Times New Roman" w:hint="eastAsia"/>
          <w:szCs w:val="21"/>
        </w:rPr>
        <w:t>SGEC</w:t>
      </w:r>
      <w:r w:rsidRPr="00ED288C">
        <w:rPr>
          <w:rFonts w:ascii="Times New Roman" w:eastAsia="ＭＳ 明朝" w:hAnsi="Times New Roman" w:cs="Times New Roman" w:hint="eastAsia"/>
          <w:szCs w:val="21"/>
        </w:rPr>
        <w:t>認証制度に規定されたとおりに複製する。</w:t>
      </w:r>
    </w:p>
    <w:p w14:paraId="57B66043" w14:textId="77777777" w:rsidR="00ED288C" w:rsidRPr="00ED288C" w:rsidRDefault="00ED288C" w:rsidP="00ED288C">
      <w:pPr>
        <w:numPr>
          <w:ilvl w:val="2"/>
          <w:numId w:val="2"/>
        </w:numPr>
        <w:rPr>
          <w:rFonts w:ascii="Times New Roman" w:eastAsia="ＭＳ 明朝" w:hAnsi="Times New Roman" w:cs="Times New Roman"/>
          <w:szCs w:val="21"/>
        </w:rPr>
      </w:pPr>
      <w:r w:rsidRPr="00ED288C">
        <w:rPr>
          <w:rFonts w:ascii="Times New Roman" w:eastAsia="ＭＳ 明朝" w:hAnsi="Times New Roman" w:cs="Times New Roman" w:hint="eastAsia"/>
          <w:szCs w:val="21"/>
        </w:rPr>
        <w:t>認証の一時停止、取消し又は終了の場合、認証に言及しているすべての宣伝・広告などを中止し、乙の要求どおりに認証書を返却する。その他の要求された処置をとる。</w:t>
      </w:r>
    </w:p>
    <w:p w14:paraId="0A97CB60" w14:textId="77777777" w:rsidR="00ED288C" w:rsidRPr="00ED288C" w:rsidRDefault="00ED288C" w:rsidP="00ED288C">
      <w:pPr>
        <w:numPr>
          <w:ilvl w:val="2"/>
          <w:numId w:val="2"/>
        </w:numPr>
        <w:rPr>
          <w:rFonts w:ascii="Times New Roman" w:eastAsia="ＭＳ 明朝" w:hAnsi="Times New Roman" w:cs="Times New Roman"/>
          <w:szCs w:val="21"/>
        </w:rPr>
      </w:pPr>
      <w:r w:rsidRPr="00ED288C">
        <w:rPr>
          <w:rFonts w:ascii="Times New Roman" w:eastAsia="ＭＳ 明朝" w:hAnsi="Times New Roman" w:cs="Times New Roman" w:hint="eastAsia"/>
          <w:sz w:val="22"/>
        </w:rPr>
        <w:t>COC</w:t>
      </w:r>
      <w:r w:rsidRPr="00ED288C">
        <w:rPr>
          <w:rFonts w:ascii="Times New Roman" w:eastAsia="ＭＳ 明朝" w:hAnsi="Times New Roman" w:cs="Times New Roman"/>
          <w:szCs w:val="21"/>
        </w:rPr>
        <w:t>認証</w:t>
      </w:r>
      <w:r w:rsidRPr="00ED288C">
        <w:rPr>
          <w:rFonts w:ascii="Times New Roman" w:eastAsia="ＭＳ 明朝" w:hAnsi="Times New Roman" w:cs="Times New Roman" w:hint="eastAsia"/>
          <w:szCs w:val="21"/>
        </w:rPr>
        <w:t>対象業種が適用する基準に適合しているとして認証されていることを示すためにだけ認証を使う。</w:t>
      </w:r>
    </w:p>
    <w:p w14:paraId="7C61DDF7" w14:textId="77777777" w:rsidR="00ED288C" w:rsidRPr="00ED288C" w:rsidRDefault="00ED288C" w:rsidP="00ED288C">
      <w:pPr>
        <w:numPr>
          <w:ilvl w:val="2"/>
          <w:numId w:val="2"/>
        </w:numPr>
        <w:rPr>
          <w:rFonts w:ascii="Times New Roman" w:eastAsia="ＭＳ 明朝" w:hAnsi="Times New Roman" w:cs="Times New Roman"/>
          <w:szCs w:val="21"/>
        </w:rPr>
      </w:pPr>
      <w:r w:rsidRPr="00ED288C">
        <w:rPr>
          <w:rFonts w:ascii="Times New Roman" w:eastAsia="ＭＳ 明朝" w:hAnsi="Times New Roman" w:cs="Times New Roman" w:hint="eastAsia"/>
          <w:szCs w:val="21"/>
        </w:rPr>
        <w:t>認証書、審査報告書又はその一部分であっても、誤解を招くような方法で使用しないようにする。</w:t>
      </w:r>
    </w:p>
    <w:p w14:paraId="518D407E" w14:textId="77777777" w:rsidR="00ED288C" w:rsidRPr="00ED288C" w:rsidRDefault="00ED288C" w:rsidP="00ED288C">
      <w:pPr>
        <w:numPr>
          <w:ilvl w:val="2"/>
          <w:numId w:val="2"/>
        </w:numPr>
        <w:rPr>
          <w:rFonts w:ascii="Times New Roman" w:eastAsia="ＭＳ 明朝" w:hAnsi="Times New Roman" w:cs="Times New Roman"/>
          <w:szCs w:val="21"/>
        </w:rPr>
      </w:pPr>
      <w:r w:rsidRPr="00ED288C">
        <w:rPr>
          <w:rFonts w:ascii="Times New Roman" w:eastAsia="ＭＳ 明朝" w:hAnsi="Times New Roman" w:cs="Times New Roman" w:hint="eastAsia"/>
          <w:szCs w:val="21"/>
        </w:rPr>
        <w:t>書類、パンフレット、宣伝・広告などのような媒体で認証について触れる場合には、乙の要求事項又は</w:t>
      </w:r>
      <w:r w:rsidRPr="00ED288C">
        <w:rPr>
          <w:rFonts w:ascii="Times New Roman" w:eastAsia="ＭＳ 明朝" w:hAnsi="Times New Roman" w:cs="Times New Roman" w:hint="eastAsia"/>
          <w:szCs w:val="21"/>
        </w:rPr>
        <w:t>SGEC</w:t>
      </w:r>
      <w:r w:rsidRPr="00ED288C">
        <w:rPr>
          <w:rFonts w:ascii="Times New Roman" w:eastAsia="ＭＳ 明朝" w:hAnsi="Times New Roman" w:cs="Times New Roman" w:hint="eastAsia"/>
          <w:szCs w:val="21"/>
        </w:rPr>
        <w:t>認証制度の規定に従う。</w:t>
      </w:r>
    </w:p>
    <w:p w14:paraId="32F0140A" w14:textId="77777777" w:rsidR="00ED288C" w:rsidRPr="00ED288C" w:rsidRDefault="00ED288C" w:rsidP="00ED288C">
      <w:pPr>
        <w:numPr>
          <w:ilvl w:val="2"/>
          <w:numId w:val="2"/>
        </w:numPr>
        <w:rPr>
          <w:rFonts w:ascii="Times New Roman" w:eastAsia="ＭＳ 明朝" w:hAnsi="Times New Roman" w:cs="Times New Roman"/>
          <w:szCs w:val="21"/>
        </w:rPr>
      </w:pPr>
      <w:r w:rsidRPr="00ED288C">
        <w:rPr>
          <w:rFonts w:ascii="Times New Roman" w:eastAsia="ＭＳ 明朝" w:hAnsi="Times New Roman" w:cs="Times New Roman" w:hint="eastAsia"/>
          <w:szCs w:val="21"/>
        </w:rPr>
        <w:t>SGEC</w:t>
      </w:r>
      <w:r w:rsidRPr="00ED288C">
        <w:rPr>
          <w:rFonts w:ascii="Times New Roman" w:eastAsia="ＭＳ 明朝" w:hAnsi="Times New Roman" w:cs="Times New Roman" w:hint="eastAsia"/>
          <w:szCs w:val="21"/>
        </w:rPr>
        <w:t>認証制度で規定された場合、甲が、適合マークの使用及び認証対象に関する情報についての全ての要求事項に従う。</w:t>
      </w:r>
    </w:p>
    <w:p w14:paraId="3F3D9D8C" w14:textId="77777777" w:rsidR="00ED288C" w:rsidRPr="00ED288C" w:rsidRDefault="00ED288C" w:rsidP="00ED288C">
      <w:pPr>
        <w:numPr>
          <w:ilvl w:val="2"/>
          <w:numId w:val="2"/>
        </w:numPr>
        <w:rPr>
          <w:rFonts w:ascii="Times New Roman" w:eastAsia="ＭＳ 明朝" w:hAnsi="Times New Roman" w:cs="Times New Roman"/>
          <w:szCs w:val="21"/>
        </w:rPr>
      </w:pPr>
      <w:r w:rsidRPr="00ED288C">
        <w:rPr>
          <w:rFonts w:ascii="ＭＳ Ｐ明朝" w:eastAsia="ＭＳ Ｐ明朝" w:hAnsi="ＭＳ Ｐ明朝" w:cs="Times New Roman" w:hint="eastAsia"/>
          <w:szCs w:val="21"/>
        </w:rPr>
        <w:t>甲は、</w:t>
      </w:r>
      <w:r w:rsidRPr="00ED288C">
        <w:rPr>
          <w:rFonts w:ascii="ＭＳ Ｐ明朝" w:eastAsia="ＭＳ Ｐ明朝" w:hAnsi="ＭＳ Ｐ明朝" w:cs="Times New Roman"/>
          <w:szCs w:val="21"/>
        </w:rPr>
        <w:t>SGEC</w:t>
      </w:r>
      <w:r w:rsidRPr="00ED288C">
        <w:rPr>
          <w:rFonts w:ascii="ＭＳ Ｐ明朝" w:eastAsia="ＭＳ Ｐ明朝" w:hAnsi="ＭＳ Ｐ明朝" w:cs="Times New Roman" w:hint="eastAsia"/>
          <w:szCs w:val="21"/>
        </w:rPr>
        <w:t>ロゴマークを使用しようとするときは、SGEC認証制度に従うこととする。また、甲が、乙の認証ロゴマークを使用しようとするときは、事前に乙に申請書を提出し、乙から許可を得ることとする。</w:t>
      </w:r>
    </w:p>
    <w:p w14:paraId="39D1DC80" w14:textId="77777777" w:rsidR="00ED288C" w:rsidRPr="00ED288C" w:rsidRDefault="00ED288C" w:rsidP="00ED288C">
      <w:pPr>
        <w:numPr>
          <w:ilvl w:val="2"/>
          <w:numId w:val="2"/>
        </w:numPr>
        <w:rPr>
          <w:rFonts w:ascii="Times New Roman" w:eastAsia="ＭＳ 明朝" w:hAnsi="Times New Roman" w:cs="Times New Roman"/>
          <w:szCs w:val="21"/>
        </w:rPr>
      </w:pPr>
      <w:r w:rsidRPr="00ED288C">
        <w:rPr>
          <w:rFonts w:ascii="Times New Roman" w:eastAsia="ＭＳ 明朝" w:hAnsi="Times New Roman" w:cs="Times New Roman" w:hint="eastAsia"/>
          <w:szCs w:val="21"/>
        </w:rPr>
        <w:t>甲が知り得た認証要求事項への適合性に関する全ての苦情の記録を残し、要請に応じて、これらの記録を乙が利用できるようにすること。このような苦情、及び認証要求事項への適合性に影響を与えると判明した製品又は</w:t>
      </w:r>
      <w:r w:rsidRPr="00ED288C">
        <w:rPr>
          <w:rFonts w:ascii="Times New Roman" w:eastAsia="ＭＳ 明朝" w:hAnsi="Times New Roman" w:cs="Times New Roman" w:hint="eastAsia"/>
          <w:sz w:val="22"/>
        </w:rPr>
        <w:t>COC</w:t>
      </w:r>
      <w:r w:rsidRPr="00ED288C">
        <w:rPr>
          <w:rFonts w:ascii="Times New Roman" w:eastAsia="ＭＳ 明朝" w:hAnsi="Times New Roman" w:cs="Times New Roman" w:hint="eastAsia"/>
          <w:szCs w:val="21"/>
        </w:rPr>
        <w:t>の不備に関して適切な処置をとること。また、その処置を文書化すること。</w:t>
      </w:r>
    </w:p>
    <w:p w14:paraId="4304EFC5" w14:textId="77777777" w:rsidR="00ED288C" w:rsidRPr="00ED288C" w:rsidRDefault="00ED288C" w:rsidP="00ED288C">
      <w:pPr>
        <w:numPr>
          <w:ilvl w:val="2"/>
          <w:numId w:val="2"/>
        </w:numPr>
        <w:rPr>
          <w:rFonts w:ascii="Times New Roman" w:eastAsia="ＭＳ 明朝" w:hAnsi="Times New Roman" w:cs="Times New Roman"/>
          <w:szCs w:val="21"/>
        </w:rPr>
      </w:pPr>
      <w:r w:rsidRPr="00ED288C">
        <w:rPr>
          <w:rFonts w:ascii="Times New Roman" w:eastAsia="ＭＳ 明朝" w:hAnsi="Times New Roman" w:cs="Times New Roman" w:hint="eastAsia"/>
          <w:szCs w:val="21"/>
        </w:rPr>
        <w:t>甲は、前項⑥から⑩に該当する場合を含め、認証要求事項に適合する能力に影響を与える可能性のある変更について遅滞なく乙に通知すること。再審査に該当する変更の例は、次のものがある。</w:t>
      </w:r>
    </w:p>
    <w:p w14:paraId="2F6F272B" w14:textId="77777777" w:rsidR="00ED288C" w:rsidRPr="00ED288C" w:rsidRDefault="00ED288C" w:rsidP="00ED288C">
      <w:pPr>
        <w:widowControl/>
        <w:numPr>
          <w:ilvl w:val="3"/>
          <w:numId w:val="2"/>
        </w:numPr>
        <w:spacing w:line="280" w:lineRule="exact"/>
        <w:rPr>
          <w:rFonts w:ascii="Times New Roman" w:eastAsia="ＭＳ Ｐ明朝" w:hAnsi="Times New Roman" w:cs="Times New Roman"/>
          <w:kern w:val="0"/>
          <w:szCs w:val="21"/>
        </w:rPr>
      </w:pPr>
      <w:r w:rsidRPr="00ED288C">
        <w:rPr>
          <w:rFonts w:ascii="Century" w:eastAsia="ＭＳ 明朝" w:hAnsi="Century" w:cs="Times New Roman" w:hint="eastAsia"/>
          <w:szCs w:val="24"/>
        </w:rPr>
        <w:t>COC</w:t>
      </w:r>
      <w:r w:rsidRPr="00ED288C">
        <w:rPr>
          <w:rFonts w:ascii="Times New Roman" w:eastAsia="ＭＳ Ｐ明朝" w:hAnsi="Times New Roman" w:cs="Times New Roman"/>
          <w:kern w:val="0"/>
          <w:szCs w:val="21"/>
        </w:rPr>
        <w:t>の</w:t>
      </w:r>
      <w:r w:rsidRPr="00ED288C">
        <w:rPr>
          <w:rFonts w:ascii="Times New Roman" w:eastAsia="ＭＳ Ｐ明朝" w:hAnsi="Times New Roman" w:cs="Times New Roman" w:hint="eastAsia"/>
          <w:kern w:val="0"/>
          <w:szCs w:val="21"/>
        </w:rPr>
        <w:t>品質</w:t>
      </w:r>
      <w:r w:rsidRPr="00ED288C">
        <w:rPr>
          <w:rFonts w:ascii="Times New Roman" w:eastAsia="ＭＳ Ｐ明朝" w:hAnsi="Times New Roman" w:cs="Times New Roman"/>
          <w:kern w:val="0"/>
          <w:szCs w:val="21"/>
        </w:rPr>
        <w:t>に変更がある場合</w:t>
      </w:r>
      <w:r w:rsidRPr="00ED288C">
        <w:rPr>
          <w:rFonts w:ascii="Times New Roman" w:eastAsia="ＭＳ Ｐ明朝" w:hAnsi="Times New Roman" w:cs="Times New Roman" w:hint="eastAsia"/>
          <w:kern w:val="0"/>
          <w:szCs w:val="21"/>
        </w:rPr>
        <w:t>（例　工場、生産・加工・流通等の方法の変更。法令改正又は認証規格に伴う生産・加工・流通等の内容の変更。）</w:t>
      </w:r>
    </w:p>
    <w:p w14:paraId="563E64DA" w14:textId="77777777" w:rsidR="00ED288C" w:rsidRPr="00ED288C" w:rsidRDefault="00ED288C" w:rsidP="00ED288C">
      <w:pPr>
        <w:widowControl/>
        <w:numPr>
          <w:ilvl w:val="3"/>
          <w:numId w:val="2"/>
        </w:numPr>
        <w:spacing w:line="280" w:lineRule="exact"/>
        <w:rPr>
          <w:rFonts w:ascii="Times New Roman" w:eastAsia="ＭＳ Ｐ明朝" w:hAnsi="Times New Roman" w:cs="Times New Roman"/>
          <w:kern w:val="0"/>
          <w:szCs w:val="21"/>
        </w:rPr>
      </w:pPr>
      <w:r w:rsidRPr="00ED288C">
        <w:rPr>
          <w:rFonts w:ascii="Times New Roman" w:eastAsia="ＭＳ Ｐ明朝" w:hAnsi="Times New Roman" w:cs="Times New Roman"/>
          <w:kern w:val="0"/>
          <w:szCs w:val="21"/>
        </w:rPr>
        <w:t>認証</w:t>
      </w:r>
      <w:r w:rsidRPr="00ED288C">
        <w:rPr>
          <w:rFonts w:ascii="Times New Roman" w:eastAsia="ＭＳ Ｐ明朝" w:hAnsi="Times New Roman" w:cs="Times New Roman" w:hint="eastAsia"/>
          <w:kern w:val="0"/>
          <w:szCs w:val="21"/>
        </w:rPr>
        <w:t>を取得</w:t>
      </w:r>
      <w:r w:rsidRPr="00ED288C">
        <w:rPr>
          <w:rFonts w:ascii="Times New Roman" w:eastAsia="ＭＳ Ｐ明朝" w:hAnsi="Times New Roman" w:cs="Times New Roman"/>
          <w:kern w:val="0"/>
          <w:szCs w:val="21"/>
        </w:rPr>
        <w:t>した法人の変更</w:t>
      </w:r>
      <w:r w:rsidRPr="00ED288C">
        <w:rPr>
          <w:rFonts w:ascii="Times New Roman" w:eastAsia="ＭＳ Ｐ明朝" w:hAnsi="Times New Roman" w:cs="Times New Roman" w:hint="eastAsia"/>
          <w:kern w:val="0"/>
          <w:szCs w:val="21"/>
        </w:rPr>
        <w:t>（法律上、商業上、組織上の地位又は所有権を含む）</w:t>
      </w:r>
    </w:p>
    <w:p w14:paraId="32AFDCEF" w14:textId="77777777" w:rsidR="00ED288C" w:rsidRPr="00ED288C" w:rsidRDefault="00ED288C" w:rsidP="00ED288C">
      <w:pPr>
        <w:widowControl/>
        <w:numPr>
          <w:ilvl w:val="3"/>
          <w:numId w:val="2"/>
        </w:numPr>
        <w:spacing w:line="280" w:lineRule="exact"/>
        <w:rPr>
          <w:rFonts w:ascii="Times New Roman" w:eastAsia="ＭＳ Ｐ明朝" w:hAnsi="Times New Roman" w:cs="Times New Roman"/>
          <w:kern w:val="0"/>
          <w:szCs w:val="21"/>
        </w:rPr>
      </w:pPr>
      <w:r w:rsidRPr="00ED288C">
        <w:rPr>
          <w:rFonts w:ascii="Times New Roman" w:eastAsia="ＭＳ Ｐ明朝" w:hAnsi="Times New Roman" w:cs="Times New Roman" w:hint="eastAsia"/>
          <w:kern w:val="0"/>
          <w:szCs w:val="21"/>
        </w:rPr>
        <w:lastRenderedPageBreak/>
        <w:t>関連</w:t>
      </w:r>
      <w:r w:rsidRPr="00ED288C">
        <w:rPr>
          <w:rFonts w:ascii="Times New Roman" w:eastAsia="ＭＳ Ｐ明朝" w:hAnsi="Times New Roman" w:cs="Times New Roman"/>
          <w:kern w:val="0"/>
          <w:szCs w:val="21"/>
        </w:rPr>
        <w:t>法令の改正に伴い</w:t>
      </w:r>
      <w:r w:rsidRPr="00ED288C">
        <w:rPr>
          <w:rFonts w:ascii="Century" w:eastAsia="ＭＳ 明朝" w:hAnsi="Century" w:cs="Times New Roman" w:hint="eastAsia"/>
          <w:szCs w:val="24"/>
        </w:rPr>
        <w:t>COC</w:t>
      </w:r>
      <w:r w:rsidRPr="00ED288C">
        <w:rPr>
          <w:rFonts w:ascii="Times New Roman" w:eastAsia="ＭＳ Ｐ明朝" w:hAnsi="Times New Roman" w:cs="Times New Roman"/>
          <w:kern w:val="0"/>
          <w:szCs w:val="21"/>
        </w:rPr>
        <w:t>の再認証が必要となる場合</w:t>
      </w:r>
    </w:p>
    <w:p w14:paraId="1FBB7938" w14:textId="77777777" w:rsidR="00ED288C" w:rsidRPr="00ED288C" w:rsidRDefault="00ED288C" w:rsidP="00ED288C">
      <w:pPr>
        <w:widowControl/>
        <w:numPr>
          <w:ilvl w:val="3"/>
          <w:numId w:val="2"/>
        </w:numPr>
        <w:spacing w:line="280" w:lineRule="exact"/>
        <w:rPr>
          <w:rFonts w:ascii="Times New Roman" w:eastAsia="ＭＳ Ｐ明朝" w:hAnsi="Times New Roman" w:cs="Times New Roman"/>
          <w:kern w:val="0"/>
          <w:szCs w:val="21"/>
        </w:rPr>
      </w:pPr>
      <w:r w:rsidRPr="00ED288C">
        <w:rPr>
          <w:rFonts w:ascii="Times New Roman" w:eastAsia="ＭＳ Ｐ明朝" w:hAnsi="Times New Roman" w:cs="Times New Roman" w:hint="eastAsia"/>
          <w:kern w:val="0"/>
          <w:szCs w:val="21"/>
        </w:rPr>
        <w:t>認証規格</w:t>
      </w:r>
      <w:r w:rsidRPr="00ED288C">
        <w:rPr>
          <w:rFonts w:ascii="Times New Roman" w:eastAsia="ＭＳ Ｐ明朝" w:hAnsi="Times New Roman" w:cs="Times New Roman"/>
          <w:kern w:val="0"/>
          <w:szCs w:val="21"/>
        </w:rPr>
        <w:t>の改正に伴い</w:t>
      </w:r>
      <w:r w:rsidRPr="00ED288C">
        <w:rPr>
          <w:rFonts w:ascii="Century" w:eastAsia="ＭＳ 明朝" w:hAnsi="Century" w:cs="Times New Roman" w:hint="eastAsia"/>
          <w:szCs w:val="24"/>
        </w:rPr>
        <w:t>COC</w:t>
      </w:r>
      <w:r w:rsidRPr="00ED288C">
        <w:rPr>
          <w:rFonts w:ascii="Times New Roman" w:eastAsia="ＭＳ Ｐ明朝" w:hAnsi="Times New Roman" w:cs="Times New Roman"/>
          <w:kern w:val="0"/>
          <w:szCs w:val="21"/>
        </w:rPr>
        <w:t>の再認証が必要となる場合</w:t>
      </w:r>
    </w:p>
    <w:p w14:paraId="76261C40" w14:textId="77777777" w:rsidR="00ED288C" w:rsidRPr="00ED288C" w:rsidRDefault="00ED288C" w:rsidP="00ED288C">
      <w:pPr>
        <w:numPr>
          <w:ilvl w:val="3"/>
          <w:numId w:val="2"/>
        </w:numPr>
        <w:rPr>
          <w:rFonts w:ascii="Times New Roman" w:eastAsia="ＭＳ 明朝" w:hAnsi="Times New Roman" w:cs="Times New Roman"/>
          <w:szCs w:val="21"/>
        </w:rPr>
      </w:pPr>
      <w:r w:rsidRPr="00ED288C">
        <w:rPr>
          <w:rFonts w:ascii="Times New Roman" w:eastAsia="ＭＳ 明朝" w:hAnsi="Times New Roman" w:cs="Times New Roman" w:hint="eastAsia"/>
          <w:sz w:val="22"/>
        </w:rPr>
        <w:t>COC</w:t>
      </w:r>
      <w:r w:rsidRPr="00ED288C">
        <w:rPr>
          <w:rFonts w:ascii="Times New Roman" w:eastAsia="ＭＳ Ｐ明朝" w:hAnsi="Times New Roman" w:cs="Times New Roman"/>
          <w:kern w:val="0"/>
          <w:szCs w:val="21"/>
        </w:rPr>
        <w:t>が認証</w:t>
      </w:r>
      <w:r w:rsidRPr="00ED288C">
        <w:rPr>
          <w:rFonts w:ascii="Times New Roman" w:eastAsia="ＭＳ Ｐ明朝" w:hAnsi="Times New Roman" w:cs="Times New Roman" w:hint="eastAsia"/>
          <w:kern w:val="0"/>
          <w:szCs w:val="21"/>
        </w:rPr>
        <w:t>制度</w:t>
      </w:r>
      <w:r w:rsidRPr="00ED288C">
        <w:rPr>
          <w:rFonts w:ascii="Times New Roman" w:eastAsia="ＭＳ Ｐ明朝" w:hAnsi="Times New Roman" w:cs="Times New Roman"/>
          <w:kern w:val="0"/>
          <w:szCs w:val="21"/>
        </w:rPr>
        <w:t>の要求事項に適合していない可能性を示す何らかの情報がある場合</w:t>
      </w:r>
    </w:p>
    <w:p w14:paraId="2F16CB52" w14:textId="77777777" w:rsidR="00ED288C" w:rsidRPr="00ED288C" w:rsidRDefault="00ED288C" w:rsidP="00ED288C">
      <w:pPr>
        <w:numPr>
          <w:ilvl w:val="2"/>
          <w:numId w:val="2"/>
        </w:numPr>
        <w:rPr>
          <w:rFonts w:ascii="Times New Roman" w:eastAsia="ＭＳ 明朝" w:hAnsi="Times New Roman" w:cs="Times New Roman"/>
          <w:szCs w:val="21"/>
        </w:rPr>
      </w:pPr>
      <w:r w:rsidRPr="00ED288C">
        <w:rPr>
          <w:rFonts w:ascii="Times New Roman" w:eastAsia="ＭＳ 明朝" w:hAnsi="Times New Roman" w:cs="Times New Roman" w:hint="eastAsia"/>
          <w:szCs w:val="21"/>
        </w:rPr>
        <w:t>適時審査において、当該認証対象が</w:t>
      </w:r>
      <w:r w:rsidRPr="00ED288C">
        <w:rPr>
          <w:rFonts w:ascii="Times New Roman" w:eastAsia="ＭＳ 明朝" w:hAnsi="Times New Roman" w:cs="Times New Roman" w:hint="eastAsia"/>
          <w:szCs w:val="21"/>
        </w:rPr>
        <w:t>SGEC</w:t>
      </w:r>
      <w:r w:rsidRPr="00ED288C">
        <w:rPr>
          <w:rFonts w:ascii="Times New Roman" w:eastAsia="ＭＳ 明朝" w:hAnsi="Times New Roman" w:cs="Times New Roman" w:hint="eastAsia"/>
          <w:szCs w:val="21"/>
        </w:rPr>
        <w:t>認証規格の要求事項に適合していないことが判明した場合には、乙は、是正処置または予防処置を取得者に求めると共に、認証の停止などの措置を行うことができる。</w:t>
      </w:r>
    </w:p>
    <w:p w14:paraId="1882DD3C" w14:textId="77777777" w:rsidR="00ED288C" w:rsidRPr="00ED288C" w:rsidRDefault="00ED288C" w:rsidP="00ED288C">
      <w:pPr>
        <w:numPr>
          <w:ilvl w:val="2"/>
          <w:numId w:val="2"/>
        </w:numPr>
        <w:rPr>
          <w:rFonts w:ascii="Times New Roman" w:eastAsia="ＭＳ 明朝" w:hAnsi="Times New Roman" w:cs="Times New Roman"/>
          <w:szCs w:val="21"/>
        </w:rPr>
      </w:pPr>
      <w:r w:rsidRPr="00ED288C">
        <w:rPr>
          <w:rFonts w:ascii="Times New Roman" w:eastAsia="ＭＳ 明朝" w:hAnsi="Times New Roman" w:cs="Times New Roman" w:hint="eastAsia"/>
          <w:sz w:val="22"/>
        </w:rPr>
        <w:t>甲は、</w:t>
      </w:r>
      <w:r w:rsidRPr="00ED288C">
        <w:rPr>
          <w:rFonts w:ascii="Times New Roman" w:eastAsia="ＭＳ 明朝" w:hAnsi="Times New Roman" w:cs="Times New Roman" w:hint="eastAsia"/>
          <w:sz w:val="22"/>
        </w:rPr>
        <w:t>SGEC</w:t>
      </w:r>
      <w:r w:rsidRPr="00ED288C">
        <w:rPr>
          <w:rFonts w:ascii="Times New Roman" w:eastAsia="ＭＳ 明朝" w:hAnsi="Times New Roman" w:cs="Times New Roman" w:hint="eastAsia"/>
          <w:sz w:val="22"/>
        </w:rPr>
        <w:t>基準文書の規定により</w:t>
      </w:r>
      <w:r w:rsidRPr="00ED288C">
        <w:rPr>
          <w:rFonts w:ascii="Times New Roman" w:eastAsia="ＭＳ 明朝" w:hAnsi="Times New Roman" w:cs="Times New Roman" w:hint="eastAsia"/>
          <w:sz w:val="22"/>
        </w:rPr>
        <w:t>SGEC/PEFC</w:t>
      </w:r>
      <w:r w:rsidRPr="00ED288C">
        <w:rPr>
          <w:rFonts w:ascii="Times New Roman" w:eastAsia="ＭＳ 明朝" w:hAnsi="Times New Roman" w:cs="Times New Roman" w:hint="eastAsia"/>
          <w:sz w:val="22"/>
        </w:rPr>
        <w:t>ジャパンへ提供する必要がある情報については、その情報提供に応じる。</w:t>
      </w:r>
    </w:p>
    <w:p w14:paraId="6F6E1578" w14:textId="77777777" w:rsidR="00ED288C" w:rsidRPr="00ED288C" w:rsidRDefault="00ED288C" w:rsidP="00ED288C">
      <w:pPr>
        <w:ind w:left="840"/>
        <w:rPr>
          <w:rFonts w:ascii="Times New Roman" w:eastAsia="ＭＳ 明朝" w:hAnsi="Times New Roman" w:cs="Times New Roman"/>
          <w:szCs w:val="21"/>
        </w:rPr>
      </w:pPr>
    </w:p>
    <w:p w14:paraId="6D3A9227" w14:textId="77777777" w:rsidR="00ED288C" w:rsidRPr="00ED288C" w:rsidRDefault="00ED288C" w:rsidP="00ED288C">
      <w:pPr>
        <w:numPr>
          <w:ilvl w:val="1"/>
          <w:numId w:val="2"/>
        </w:numPr>
        <w:jc w:val="left"/>
        <w:rPr>
          <w:rFonts w:ascii="Century" w:eastAsia="ＭＳ 明朝" w:hAnsi="Century" w:cs="Times New Roman"/>
          <w:szCs w:val="21"/>
        </w:rPr>
      </w:pPr>
      <w:r w:rsidRPr="00ED288C">
        <w:rPr>
          <w:rFonts w:ascii="Century" w:eastAsia="ＭＳ 明朝" w:hAnsi="Century" w:cs="Times New Roman" w:hint="eastAsia"/>
          <w:szCs w:val="21"/>
        </w:rPr>
        <w:t>定期審査関係</w:t>
      </w:r>
    </w:p>
    <w:p w14:paraId="7B05E238" w14:textId="77777777" w:rsidR="00ED288C" w:rsidRPr="00ED288C" w:rsidRDefault="00ED288C" w:rsidP="00ED288C">
      <w:pPr>
        <w:numPr>
          <w:ilvl w:val="2"/>
          <w:numId w:val="2"/>
        </w:numPr>
        <w:jc w:val="left"/>
        <w:rPr>
          <w:rFonts w:ascii="Century" w:eastAsia="ＭＳ 明朝" w:hAnsi="Century" w:cs="Times New Roman"/>
          <w:szCs w:val="21"/>
        </w:rPr>
      </w:pPr>
      <w:r w:rsidRPr="00ED288C">
        <w:rPr>
          <w:rFonts w:ascii="Century" w:eastAsia="ＭＳ 明朝" w:hAnsi="Century" w:cs="Times New Roman" w:hint="eastAsia"/>
          <w:szCs w:val="21"/>
        </w:rPr>
        <w:t>毎年の定期審査を受けること。</w:t>
      </w:r>
    </w:p>
    <w:p w14:paraId="2BC46885" w14:textId="77777777" w:rsidR="00ED288C" w:rsidRPr="00ED288C" w:rsidRDefault="00ED288C" w:rsidP="00ED288C">
      <w:pPr>
        <w:numPr>
          <w:ilvl w:val="2"/>
          <w:numId w:val="2"/>
        </w:numPr>
        <w:jc w:val="left"/>
        <w:rPr>
          <w:rFonts w:ascii="Century" w:eastAsia="ＭＳ 明朝" w:hAnsi="Century" w:cs="Times New Roman"/>
          <w:szCs w:val="21"/>
        </w:rPr>
      </w:pPr>
      <w:r w:rsidRPr="00ED288C">
        <w:rPr>
          <w:rFonts w:ascii="Century" w:eastAsia="ＭＳ 明朝" w:hAnsi="Century" w:cs="Times New Roman" w:hint="eastAsia"/>
          <w:szCs w:val="21"/>
        </w:rPr>
        <w:t>審査の実施においては、初回審査の条項と同様とする。</w:t>
      </w:r>
    </w:p>
    <w:p w14:paraId="28EA78A1" w14:textId="77777777" w:rsidR="00ED288C" w:rsidRPr="00ED288C" w:rsidRDefault="00ED288C" w:rsidP="00ED288C">
      <w:pPr>
        <w:numPr>
          <w:ilvl w:val="2"/>
          <w:numId w:val="2"/>
        </w:numPr>
        <w:jc w:val="left"/>
        <w:rPr>
          <w:rFonts w:ascii="Century" w:eastAsia="ＭＳ 明朝" w:hAnsi="Century" w:cs="Times New Roman"/>
          <w:szCs w:val="21"/>
        </w:rPr>
      </w:pPr>
      <w:r w:rsidRPr="00ED288C">
        <w:rPr>
          <w:rFonts w:ascii="Century" w:eastAsia="ＭＳ 明朝" w:hAnsi="Century" w:cs="Times New Roman" w:hint="eastAsia"/>
          <w:szCs w:val="21"/>
        </w:rPr>
        <w:t>指摘事項について措置期限までに必要な措置を講ずること。</w:t>
      </w:r>
    </w:p>
    <w:p w14:paraId="462288D0" w14:textId="77777777" w:rsidR="00ED288C" w:rsidRPr="00ED288C" w:rsidRDefault="00ED288C" w:rsidP="00ED288C">
      <w:pPr>
        <w:numPr>
          <w:ilvl w:val="2"/>
          <w:numId w:val="2"/>
        </w:numPr>
        <w:jc w:val="left"/>
        <w:rPr>
          <w:rFonts w:ascii="Century" w:eastAsia="ＭＳ 明朝" w:hAnsi="Century" w:cs="Times New Roman"/>
          <w:szCs w:val="21"/>
        </w:rPr>
      </w:pPr>
      <w:r w:rsidRPr="00ED288C">
        <w:rPr>
          <w:rFonts w:ascii="Century" w:eastAsia="ＭＳ 明朝" w:hAnsi="Century" w:cs="Times New Roman" w:hint="eastAsia"/>
          <w:szCs w:val="21"/>
        </w:rPr>
        <w:t>甲が認証範囲を外部委託しており、乙が必要とする場合は、外部委託先における定期審査も受けること。</w:t>
      </w:r>
      <w:r w:rsidRPr="00ED288C">
        <w:rPr>
          <w:rFonts w:ascii="Century" w:eastAsia="ＭＳ 明朝" w:hAnsi="Century" w:cs="Times New Roman"/>
          <w:szCs w:val="21"/>
        </w:rPr>
        <w:br/>
      </w:r>
    </w:p>
    <w:p w14:paraId="35E7629D" w14:textId="77777777" w:rsidR="00ED288C" w:rsidRPr="00ED288C" w:rsidRDefault="00ED288C" w:rsidP="00ED288C">
      <w:pPr>
        <w:numPr>
          <w:ilvl w:val="1"/>
          <w:numId w:val="2"/>
        </w:numPr>
        <w:jc w:val="left"/>
        <w:rPr>
          <w:rFonts w:ascii="Century" w:eastAsia="ＭＳ 明朝" w:hAnsi="Century" w:cs="Times New Roman"/>
          <w:szCs w:val="21"/>
        </w:rPr>
      </w:pPr>
      <w:r w:rsidRPr="00ED288C">
        <w:rPr>
          <w:rFonts w:ascii="Century" w:eastAsia="ＭＳ 明朝" w:hAnsi="Century" w:cs="Times New Roman" w:hint="eastAsia"/>
          <w:szCs w:val="21"/>
        </w:rPr>
        <w:t>更新審査関係</w:t>
      </w:r>
      <w:r w:rsidRPr="00ED288C">
        <w:rPr>
          <w:rFonts w:ascii="Century" w:eastAsia="ＭＳ 明朝" w:hAnsi="Century" w:cs="Times New Roman"/>
          <w:szCs w:val="21"/>
        </w:rPr>
        <w:br/>
      </w:r>
      <w:r w:rsidRPr="00ED288C">
        <w:rPr>
          <w:rFonts w:ascii="Century" w:eastAsia="ＭＳ 明朝" w:hAnsi="Century" w:cs="Times New Roman" w:hint="eastAsia"/>
          <w:szCs w:val="21"/>
        </w:rPr>
        <w:t>審査の実施においては、初回審査の条項と同様とする。</w:t>
      </w:r>
    </w:p>
    <w:p w14:paraId="1F8BED7E" w14:textId="1CCD3DB0" w:rsidR="0030735E" w:rsidRDefault="00ED288C" w:rsidP="00ED288C">
      <w:pPr>
        <w:jc w:val="right"/>
      </w:pPr>
      <w:r w:rsidRPr="00ED288C">
        <w:rPr>
          <w:rFonts w:ascii="Century" w:eastAsia="ＭＳ 明朝" w:hAnsi="Century" w:cs="Times New Roman" w:hint="eastAsia"/>
          <w:szCs w:val="21"/>
        </w:rPr>
        <w:t>以上</w:t>
      </w:r>
    </w:p>
    <w:sectPr w:rsidR="0030735E" w:rsidSect="00ED288C">
      <w:headerReference w:type="default" r:id="rId7"/>
      <w:footerReference w:type="default" r:id="rId8"/>
      <w:pgSz w:w="11906" w:h="16838"/>
      <w:pgMar w:top="1985" w:right="1701" w:bottom="1701" w:left="1701" w:header="1304" w:footer="992" w:gutter="0"/>
      <w:cols w:space="425"/>
      <w:docGrid w:type="lines" w:linePitch="3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29B10" w14:textId="77777777" w:rsidR="00DD4DF5" w:rsidRDefault="00DD4DF5" w:rsidP="00ED288C">
      <w:r>
        <w:separator/>
      </w:r>
    </w:p>
  </w:endnote>
  <w:endnote w:type="continuationSeparator" w:id="0">
    <w:p w14:paraId="5108DA0D" w14:textId="77777777" w:rsidR="00DD4DF5" w:rsidRDefault="00DD4DF5" w:rsidP="00ED2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HG創英角ｺﾞｼｯｸUB">
    <w:panose1 w:val="020B0909000000000000"/>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AE474" w14:textId="5AB65152" w:rsidR="00ED288C" w:rsidRPr="00ED288C" w:rsidRDefault="00ED288C">
    <w:pPr>
      <w:pStyle w:val="a5"/>
      <w:rPr>
        <w:color w:val="0D0D0D" w:themeColor="text1" w:themeTint="F2"/>
      </w:rPr>
    </w:pPr>
    <w:r w:rsidRPr="00ED288C">
      <w:rPr>
        <w:rFonts w:ascii="Arial" w:hAnsi="Arial" w:cs="Arial"/>
        <w:color w:val="0D0D0D" w:themeColor="text1" w:themeTint="F2"/>
      </w:rPr>
      <w:t>JAFTA 20</w:t>
    </w:r>
    <w:r w:rsidRPr="00ED288C">
      <w:rPr>
        <w:rFonts w:ascii="Arial" w:hAnsi="Arial" w:cs="Arial" w:hint="eastAsia"/>
        <w:color w:val="0D0D0D" w:themeColor="text1" w:themeTint="F2"/>
      </w:rPr>
      <w:t>21</w:t>
    </w:r>
    <w:r w:rsidRPr="00ED288C">
      <w:rPr>
        <w:rFonts w:ascii="Arial" w:hAnsi="Arial" w:cs="Arial"/>
        <w:color w:val="0D0D0D" w:themeColor="text1" w:themeTint="F2"/>
      </w:rPr>
      <w:t>-D202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F8D09" w14:textId="77777777" w:rsidR="00DD4DF5" w:rsidRDefault="00DD4DF5" w:rsidP="00ED288C">
      <w:r>
        <w:separator/>
      </w:r>
    </w:p>
  </w:footnote>
  <w:footnote w:type="continuationSeparator" w:id="0">
    <w:p w14:paraId="43DED52B" w14:textId="77777777" w:rsidR="00DD4DF5" w:rsidRDefault="00DD4DF5" w:rsidP="00ED28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DF4BA" w14:textId="77777777" w:rsidR="00ED288C" w:rsidRPr="00ED288C" w:rsidRDefault="00ED288C" w:rsidP="00ED288C">
    <w:pPr>
      <w:tabs>
        <w:tab w:val="center" w:pos="4252"/>
        <w:tab w:val="right" w:pos="8504"/>
      </w:tabs>
      <w:wordWrap w:val="0"/>
      <w:snapToGrid w:val="0"/>
      <w:jc w:val="right"/>
      <w:rPr>
        <w:rFonts w:ascii="Century" w:eastAsia="ＭＳ 明朝" w:hAnsi="Century" w:cs="Times New Roman"/>
        <w:sz w:val="14"/>
        <w:szCs w:val="24"/>
      </w:rPr>
    </w:pPr>
    <w:r w:rsidRPr="00ED288C">
      <w:rPr>
        <w:rFonts w:ascii="Arial Black" w:eastAsia="ＭＳ 明朝" w:hAnsi="Arial Black" w:cs="Times New Roman"/>
        <w:b/>
        <w:sz w:val="22"/>
        <w:szCs w:val="24"/>
      </w:rPr>
      <w:t>C</w:t>
    </w:r>
    <w:r w:rsidRPr="00ED288C">
      <w:rPr>
        <w:rFonts w:ascii="Arial Black" w:eastAsia="ＭＳ 明朝" w:hAnsi="Arial Black" w:cs="Times New Roman" w:hint="eastAsia"/>
        <w:b/>
        <w:sz w:val="22"/>
        <w:szCs w:val="24"/>
      </w:rPr>
      <w:t>O</w:t>
    </w:r>
    <w:r w:rsidRPr="00ED288C">
      <w:rPr>
        <w:rFonts w:ascii="Arial Black" w:eastAsia="ＭＳ 明朝" w:hAnsi="Arial Black" w:cs="Times New Roman"/>
        <w:b/>
        <w:sz w:val="22"/>
        <w:szCs w:val="24"/>
      </w:rPr>
      <w:t>C</w:t>
    </w:r>
    <w:r w:rsidRPr="00ED288C">
      <w:rPr>
        <w:rFonts w:ascii="Century" w:eastAsia="HG創英角ｺﾞｼｯｸUB" w:hAnsi="Century" w:cs="Times New Roman" w:hint="eastAsia"/>
        <w:sz w:val="22"/>
        <w:szCs w:val="24"/>
      </w:rPr>
      <w:t>要領</w:t>
    </w:r>
  </w:p>
  <w:p w14:paraId="49454069" w14:textId="1C0315D0" w:rsidR="00ED288C" w:rsidRDefault="00ED288C" w:rsidP="00ED288C">
    <w:pPr>
      <w:pStyle w:val="a3"/>
      <w:ind w:firstLineChars="3600" w:firstLine="75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D734D"/>
    <w:multiLevelType w:val="hybridMultilevel"/>
    <w:tmpl w:val="47FE3CEC"/>
    <w:lvl w:ilvl="0" w:tplc="3C866F38">
      <w:start w:val="1"/>
      <w:numFmt w:val="lowerRoman"/>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189D638C"/>
    <w:multiLevelType w:val="hybridMultilevel"/>
    <w:tmpl w:val="6CC8C1E4"/>
    <w:lvl w:ilvl="0" w:tplc="73D8C596">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2D1600"/>
    <w:multiLevelType w:val="hybridMultilevel"/>
    <w:tmpl w:val="56044F58"/>
    <w:lvl w:ilvl="0" w:tplc="C83E6FAE">
      <w:start w:val="1"/>
      <w:numFmt w:val="decimal"/>
      <w:lvlText w:val="様式　%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6A61DDA"/>
    <w:multiLevelType w:val="hybridMultilevel"/>
    <w:tmpl w:val="B42A5C16"/>
    <w:lvl w:ilvl="0" w:tplc="079C52A0">
      <w:start w:val="1"/>
      <w:numFmt w:val="lowerRoman"/>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16cid:durableId="127940329">
    <w:abstractNumId w:val="2"/>
  </w:num>
  <w:num w:numId="2" w16cid:durableId="1085884810">
    <w:abstractNumId w:val="1"/>
  </w:num>
  <w:num w:numId="3" w16cid:durableId="1855075193">
    <w:abstractNumId w:val="3"/>
  </w:num>
  <w:num w:numId="4" w16cid:durableId="15875747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bordersDoNotSurroundHeader/>
  <w:bordersDoNotSurroundFooter/>
  <w:defaultTabStop w:val="840"/>
  <w:drawingGridHorizontalSpacing w:val="105"/>
  <w:drawingGridVerticalSpacing w:val="30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88C"/>
    <w:rsid w:val="002D32A4"/>
    <w:rsid w:val="0030735E"/>
    <w:rsid w:val="004F7712"/>
    <w:rsid w:val="00DD4DF5"/>
    <w:rsid w:val="00ED28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ADBCC84"/>
  <w15:chartTrackingRefBased/>
  <w15:docId w15:val="{88F156B2-7309-4B6C-8729-46B84ADAB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288C"/>
    <w:pPr>
      <w:tabs>
        <w:tab w:val="center" w:pos="4252"/>
        <w:tab w:val="right" w:pos="8504"/>
      </w:tabs>
      <w:snapToGrid w:val="0"/>
    </w:pPr>
  </w:style>
  <w:style w:type="character" w:customStyle="1" w:styleId="a4">
    <w:name w:val="ヘッダー (文字)"/>
    <w:basedOn w:val="a0"/>
    <w:link w:val="a3"/>
    <w:uiPriority w:val="99"/>
    <w:rsid w:val="00ED288C"/>
  </w:style>
  <w:style w:type="paragraph" w:styleId="a5">
    <w:name w:val="footer"/>
    <w:basedOn w:val="a"/>
    <w:link w:val="a6"/>
    <w:uiPriority w:val="99"/>
    <w:unhideWhenUsed/>
    <w:rsid w:val="00ED288C"/>
    <w:pPr>
      <w:tabs>
        <w:tab w:val="center" w:pos="4252"/>
        <w:tab w:val="right" w:pos="8504"/>
      </w:tabs>
      <w:snapToGrid w:val="0"/>
    </w:pPr>
  </w:style>
  <w:style w:type="character" w:customStyle="1" w:styleId="a6">
    <w:name w:val="フッター (文字)"/>
    <w:basedOn w:val="a0"/>
    <w:link w:val="a5"/>
    <w:uiPriority w:val="99"/>
    <w:rsid w:val="00ED28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1074</Words>
  <Characters>6125</Characters>
  <Application>Microsoft Office Word</Application>
  <DocSecurity>0</DocSecurity>
  <Lines>51</Lines>
  <Paragraphs>14</Paragraphs>
  <ScaleCrop>false</ScaleCrop>
  <Company/>
  <LinksUpToDate>false</LinksUpToDate>
  <CharactersWithSpaces>7185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森林認証室　　澤山 秀尚</dc:creator>
  <cp:keywords/>
  <dc:description/>
  <cp:lastModifiedBy>森林認証室　　澤山 秀尚</cp:lastModifiedBy>
  <cp:revision>3</cp:revision>
  <dcterms:created xsi:type="dcterms:W3CDTF">2023-08-21T05:53:00Z</dcterms:created>
  <dcterms:modified xsi:type="dcterms:W3CDTF">2023-08-30T08:02:00Z</dcterms:modified>
</cp:coreProperties>
</file>